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2069" w14:textId="77777777" w:rsidR="009A1766" w:rsidRDefault="009A1766" w:rsidP="009A1766">
      <w:pPr>
        <w:jc w:val="center"/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</w:p>
    <w:tbl>
      <w:tblPr>
        <w:tblStyle w:val="a7"/>
        <w:tblW w:w="14035" w:type="dxa"/>
        <w:jc w:val="center"/>
        <w:tblLook w:val="04A0" w:firstRow="1" w:lastRow="0" w:firstColumn="1" w:lastColumn="0" w:noHBand="0" w:noVBand="1"/>
      </w:tblPr>
      <w:tblGrid>
        <w:gridCol w:w="507"/>
        <w:gridCol w:w="1039"/>
        <w:gridCol w:w="2148"/>
        <w:gridCol w:w="4057"/>
        <w:gridCol w:w="977"/>
        <w:gridCol w:w="1150"/>
        <w:gridCol w:w="1007"/>
        <w:gridCol w:w="1115"/>
        <w:gridCol w:w="963"/>
        <w:gridCol w:w="1072"/>
      </w:tblGrid>
      <w:tr w:rsidR="009A1766" w:rsidRPr="00857356" w14:paraId="748A1B41" w14:textId="77777777" w:rsidTr="009A1766">
        <w:trPr>
          <w:trHeight w:val="365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2CC4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735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3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4620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9A1766" w:rsidRPr="00857356" w14:paraId="4E454207" w14:textId="77777777" w:rsidTr="009A1766">
        <w:trPr>
          <w:trHeight w:val="345"/>
          <w:jc w:val="center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8073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B515" w14:textId="28601E2E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E9D3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45F4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14:paraId="77CA76AE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F7A2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D698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6FC5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4D889748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8046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14:paraId="55E5AC1C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8E3A" w14:textId="77777777" w:rsidR="009A1766" w:rsidRPr="00857356" w:rsidRDefault="009A1766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E778EA" w:rsidRPr="00E778EA" w14:paraId="1BB0A027" w14:textId="77777777" w:rsidTr="00E778EA">
        <w:trPr>
          <w:trHeight w:val="653"/>
          <w:jc w:val="center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E32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3C7D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61C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C505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0D5C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5345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578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D19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C8A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D208D29" w14:textId="77777777" w:rsidR="00E778EA" w:rsidRDefault="00E778EA" w:rsidP="00E778E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D51F326" w14:textId="3B4B91AE" w:rsidR="00E778EA" w:rsidRPr="00E778EA" w:rsidRDefault="00E778EA" w:rsidP="00E778E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5D3D81FD" w14:textId="77777777" w:rsidR="00E778EA" w:rsidRPr="00857356" w:rsidRDefault="00E778EA" w:rsidP="00E778EA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778EA" w:rsidRPr="00840D8E" w14:paraId="03C5C37B" w14:textId="77777777" w:rsidTr="009A1766">
        <w:trPr>
          <w:trHeight w:val="34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B874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3480" w14:textId="77777777" w:rsidR="00E778EA" w:rsidRPr="00857356" w:rsidRDefault="00E778EA" w:rsidP="009C7AE2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Arial CYR"/>
                <w:sz w:val="18"/>
                <w:szCs w:val="18"/>
                <w:lang w:val="en-US"/>
              </w:rPr>
              <w:t>24411400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DDBA" w14:textId="77777777" w:rsidR="00E778EA" w:rsidRPr="00857356" w:rsidRDefault="00E778EA" w:rsidP="009C7AE2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Ամոնիակաջուր</w:t>
            </w:r>
            <w:proofErr w:type="spellEnd"/>
          </w:p>
          <w:p w14:paraId="0F2E1080" w14:textId="77777777" w:rsidR="00E778EA" w:rsidRPr="00857356" w:rsidRDefault="00E778EA" w:rsidP="009C7AE2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Аммиачная вода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AF80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բնորոշ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հոտով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զերծ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մեխանիկական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մասնիկներից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ամոնիակի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25%,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քլորիդներ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0,00005%,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0,00001%,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0,00005: 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15÷20կգ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տարաների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: ԳՕՍՏ 3760-79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0DC8B9C3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Химический чистый, бесцветная, прозрачная жидкость с характерным острым запахом, не содержащий механических примесей, с массовой долей аммиака  не менее 25%, хлоридов не более 0,00005%, железа не более 0,00001%, тяжелых металлов (Pb) не более 0,00005%, упаковка в канистрах от  15÷20кг, со сроком годности одного года со дня изготовления. ГОСТ 3760-79 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5D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8EA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1820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D88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01B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1183000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BA3CF5" w14:textId="373E75ED" w:rsidR="00E778EA" w:rsidRPr="009D4D16" w:rsidRDefault="00E778EA" w:rsidP="009C7AE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D4D1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Արմավիրի մարզ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,ք </w:t>
            </w:r>
            <w:r w:rsidRPr="009D4D16">
              <w:rPr>
                <w:rFonts w:ascii="GHEA Grapalat" w:hAnsi="GHEA Grapalat"/>
                <w:b/>
                <w:sz w:val="18"/>
                <w:szCs w:val="18"/>
                <w:lang w:val="hy-AM"/>
              </w:rPr>
              <w:t>. Մեծամոր «ՀԱԷԿ» ՓԲԸ</w:t>
            </w:r>
          </w:p>
          <w:p w14:paraId="77189BEE" w14:textId="79A0F094" w:rsidR="00E778EA" w:rsidRPr="009D4D16" w:rsidRDefault="00E778EA" w:rsidP="009D4D16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D4D16">
              <w:rPr>
                <w:rFonts w:ascii="GHEA Grapalat" w:hAnsi="GHEA Grapalat"/>
                <w:b/>
                <w:sz w:val="18"/>
                <w:szCs w:val="18"/>
                <w:lang w:val="hy-AM"/>
              </w:rPr>
              <w:t>Армавирская область, г. Мецамор, ЗАО «ААЭК»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B2D935" w14:textId="77777777" w:rsidR="00E778EA" w:rsidRDefault="00E778EA" w:rsidP="008D6B50">
            <w:pPr>
              <w:ind w:right="113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14:paraId="4E437A7A" w14:textId="77777777" w:rsidR="00E778EA" w:rsidRDefault="00E778EA" w:rsidP="00E778EA">
            <w:pPr>
              <w:ind w:right="113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5735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857356">
              <w:rPr>
                <w:rFonts w:ascii="GHEA Grapalat" w:hAnsi="GHEA Grapalat"/>
                <w:b/>
                <w:sz w:val="18"/>
                <w:szCs w:val="18"/>
                <w:lang w:val="nb-NO"/>
              </w:rPr>
              <w:t>60</w:t>
            </w:r>
            <w:r w:rsidRPr="0085735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օրացուցային օրվա ընթացում</w:t>
            </w:r>
          </w:p>
          <w:p w14:paraId="0DBE8B51" w14:textId="77777777" w:rsidR="00E778EA" w:rsidRDefault="00E778EA" w:rsidP="00E778EA">
            <w:pPr>
              <w:ind w:right="113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D4D16">
              <w:rPr>
                <w:rFonts w:ascii="GHEA Grapalat" w:hAnsi="GHEA Grapalat"/>
                <w:b/>
                <w:sz w:val="18"/>
                <w:szCs w:val="18"/>
                <w:lang w:val="hy-AM"/>
              </w:rPr>
              <w:t>В течение 60 календарных дней после заключения договора</w:t>
            </w:r>
          </w:p>
          <w:p w14:paraId="0622E55D" w14:textId="20374AEF" w:rsidR="00E778EA" w:rsidRPr="00857356" w:rsidRDefault="00E778EA" w:rsidP="00E778EA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2467164" w14:textId="77777777" w:rsidTr="009A1766">
        <w:trPr>
          <w:trHeight w:val="1139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FCF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04F9" w14:textId="77777777" w:rsidR="00E778EA" w:rsidRPr="00857356" w:rsidRDefault="00E778EA" w:rsidP="009C7AE2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Arial CYR"/>
                <w:sz w:val="18"/>
                <w:szCs w:val="18"/>
                <w:lang w:val="en-US"/>
              </w:rPr>
              <w:t>24411400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8B7E" w14:textId="77777777" w:rsidR="00E778EA" w:rsidRPr="00857356" w:rsidRDefault="00E778EA" w:rsidP="009C7AE2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Ամոնիակաջուր</w:t>
            </w:r>
            <w:proofErr w:type="spellEnd"/>
          </w:p>
          <w:p w14:paraId="72611BBD" w14:textId="77777777" w:rsidR="00E778EA" w:rsidRPr="00857356" w:rsidRDefault="00E778EA" w:rsidP="009C7AE2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Аммиачная вода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1FFE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անալիզների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բնորոշ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հոտով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զերծ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մեխանիկական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մասնիկներից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ամոնիակի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25%,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քլորիդներ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0,0001%,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0,00002%,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0,00005: 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0,5÷1լ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տարաների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մեկ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: ԳՕՍՏ 3760-79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3F421057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Чистый для анализа, бесцветная, прозрачная жидкость с характерным острым запахом, не содержащий механических примесей, с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lastRenderedPageBreak/>
              <w:t>массовой долей аммиака  не менее 25%, хлоридов не более 0,0001%, железа не более 0,00002%, тяжелых металлов (Pb) не более 0,00005%, упаковка в канистрах от  0,5÷1л, со сроком годности одного года со дня изготовления. ГОСТ 3760-79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B4D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8BA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774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1590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C0AE" w14:textId="77777777" w:rsidR="00E778EA" w:rsidRPr="00857356" w:rsidRDefault="00E778EA" w:rsidP="009C7AE2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Calibri"/>
                <w:sz w:val="18"/>
                <w:szCs w:val="18"/>
                <w:lang w:val="en-US"/>
              </w:rPr>
              <w:t>19080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2A8C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E1C4C5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C7662C4" w14:textId="77777777" w:rsidTr="009A1766">
        <w:trPr>
          <w:trHeight w:val="5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78C92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A472B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24321860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9209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Ազոտական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թթու</w:t>
            </w:r>
            <w:proofErr w:type="spellEnd"/>
          </w:p>
          <w:p w14:paraId="11038D1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Азотная кислота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824C3" w14:textId="3ACE4C59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դեղնավուն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որին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բնորոշ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ծխող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խեղդող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հոտ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զեղծ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մասնիկներից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ամոնիակի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65%,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0,0003%,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0,0005 %,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15÷20կգ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ԳՕՍՏ 4461-77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7AB72746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Прозрачная, бесцветная жидкость слегка окрашенная в желтый цвет, без механических примесей, высший сорт с массовой долей основного вещества  не менее 65%, содержание  хлоридов  не более чем 0,0005%, содержание  железа не более 0,0003%, тяжелые металлы не более 0,0005%. упаковка в канистрах 15÷20кг, со сроком годности 2 года со дня изготовления. ГОСТ 4461-77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AB1D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5B0C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B2E5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E737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2750000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143D3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73BF16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0ECA121" w14:textId="77777777" w:rsidTr="009A1766">
        <w:trPr>
          <w:trHeight w:val="69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E6BF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CC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33621766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E880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Աղաթթու</w:t>
            </w:r>
            <w:proofErr w:type="spellEnd"/>
          </w:p>
          <w:p w14:paraId="20A92C1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Соляная кислота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A9E0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Հատուկ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օդում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ծխացող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35÷38%,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պաւտադիր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0,5÷1 լ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ԳՕՍՏ 14261-77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21DDA91B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Особо чистый, бесцветная прозрачная  жидкость дымящая  на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воздухе.Массовая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доля хлористого водорода 35÷38%, упаковка: обязательно в таре 0,5÷1л, срок годности 1 год с даты производства. ГОСТ 14261-77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232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B82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BAD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45F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4800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BAEC2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BEC3CFE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5899D527" w14:textId="77777777" w:rsidTr="009A1766">
        <w:trPr>
          <w:trHeight w:val="84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E6C6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2216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33691842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87922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Աղաթթու</w:t>
            </w:r>
            <w:proofErr w:type="spellEnd"/>
          </w:p>
          <w:p w14:paraId="359BEBD6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Соляная кислота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34C75" w14:textId="1753BB64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ամպուլայով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( 10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ամպուլան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տուփում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 ՏՈՒ 2642-581-00205087-2007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3793AFEA" w14:textId="77777777" w:rsidR="00E778EA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химически чистый, в герметичных ампулах, в 1-ой пачке по 10 ампул, </w:t>
            </w:r>
          </w:p>
          <w:p w14:paraId="2E88E492" w14:textId="0248A2A1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ТУ 2642-581-00205087-2007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5742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տուփ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4ED9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B2D9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4980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FF59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14940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E24A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5B129B4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358BDF7F" w14:textId="77777777" w:rsidTr="009A1766">
        <w:trPr>
          <w:trHeight w:val="5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30F30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6BF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33691849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DDB0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Ացետոն</w:t>
            </w:r>
            <w:proofErr w:type="spellEnd"/>
          </w:p>
          <w:p w14:paraId="7A58304B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Ацетон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1B984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դյուրավառ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սուր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հոտով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ֆորմուլան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СзН₆О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99,75%,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։ ԳՕՍՏ 2603-79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0876B1A2" w14:textId="77777777" w:rsidR="00E778EA" w:rsidRPr="00857356" w:rsidRDefault="00E778EA" w:rsidP="009C7AE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Чистая для анализа, прозрачная, бесцветная, горючая жидкость с резким запахом, формула: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СзН₆О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,  массовая доля основного вещества не менее 99,75%, срок годности 1 год с даты производства.  ГОСТ 2603-79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93B9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EE77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3A0F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670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4106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85760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6415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35BC76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8199225" w14:textId="77777777" w:rsidTr="009A1766">
        <w:trPr>
          <w:trHeight w:val="130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E2E1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1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33691852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523A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Ամոնիում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մոլիբդենաթթվային</w:t>
            </w:r>
            <w:proofErr w:type="spellEnd"/>
          </w:p>
          <w:p w14:paraId="40F73ECE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Аммоний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молибденокислый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36FF" w14:textId="77777777" w:rsidR="00E778EA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թեթևակի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կանաչավուն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8314677" w14:textId="51A756F8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99-100%,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0,0001%,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0,0001%,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0,5կգ,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3765-78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45693712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Химический чистый, бесцветные или слегка окрашенные в зеленоватый цвет кристаллы растворимые в воде, с массовой долей основного вещества  99-100%, хлоридов не более 0,005%, железа не более 0,0001%, тяжелых металлов (Pb) не более 0,0001%,упаковка до 0,5кг, со сроком годности 3 года со дня изготовления. ГОСТ 3765-78 или аналог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805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321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935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38000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358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95000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0A713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0765EA5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3212F6A1" w14:textId="77777777" w:rsidTr="009A1766">
        <w:trPr>
          <w:trHeight w:val="84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63BD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42B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24321861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613E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Անագի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քլորիդ</w:t>
            </w:r>
            <w:proofErr w:type="spellEnd"/>
          </w:p>
          <w:p w14:paraId="61B768DB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Хлорид олова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7186" w14:textId="089E607E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տիպը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98%,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(Fe)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պարունակությոընը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0,002%,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պարունակությո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0,005%: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։ ԳՕՍՏ 36-68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7A9604F5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Белые кристаллы, чистый для анализа, с  массовой долей основного вещества  не менее 98%, содержание железа не более 0,002%, содержание тяжелых металлов (Pb) не более 0,005%, Упаковка  тара до 0,1 кг, со сроком годности 3 года со дня изготовления. ГОСТ  36-68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1EB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578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86C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200000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29C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6695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243BB2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3A101B1" w14:textId="77777777" w:rsidTr="009A1766">
        <w:trPr>
          <w:trHeight w:val="70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459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6C08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33691142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48229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Բրոմթիմոլային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կապույտ</w:t>
            </w:r>
            <w:proofErr w:type="spellEnd"/>
          </w:p>
          <w:p w14:paraId="0EA2428D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Бромтимоловый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синий водорастворимый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FE50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Վերլուծության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վարդագույն-մանուշակագույն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նուրբ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մասնաբաժնով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90%,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0,1կգ,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ՏՈՒ-6-09-5423-90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0562142A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Чистый для анализа, мелкокристаллический порошок розово-фиолетового цвета, растворимый в воде, с  массовой долей основного вещества  не менее 90%, упаковка до 0,1кг, со сроком годности 3 года со дня изготовления. ТУ-6-09-5423-90 или аналог.   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C41D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69083" w14:textId="77777777" w:rsidR="00E778EA" w:rsidRPr="00857356" w:rsidRDefault="00E778EA" w:rsidP="009C7AE2">
            <w:pPr>
              <w:ind w:left="-57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2E41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250000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6320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B372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06F9482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732CA639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9B32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BA55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401B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1BE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Բուֆերային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լուծույթ</w:t>
            </w:r>
            <w:proofErr w:type="spellEnd"/>
          </w:p>
          <w:p w14:paraId="368C0152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Буферный раствор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84D3" w14:textId="77777777" w:rsidR="00E778EA" w:rsidRPr="00CB401B" w:rsidRDefault="00E778EA" w:rsidP="009C7AE2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Ֆիքսանալ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ջրածնային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ցուցիչը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` 9.18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ցուցանիշով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քիմիական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փաթեթվածքը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հերմետիկ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ամպուլայով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, 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տուփերով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( 10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ամպուլա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տուփում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>), ԳՕՍՏ 8.135-2004</w:t>
            </w:r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1EC36AEC" w14:textId="77777777" w:rsidR="00E778EA" w:rsidRPr="00CB401B" w:rsidRDefault="00E778EA" w:rsidP="009C7AE2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Arial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 w:cs="Arial"/>
                <w:sz w:val="18"/>
                <w:szCs w:val="18"/>
              </w:rPr>
              <w:t>, водородный показатель 9.18 стандарт,  в пачках, химический чистый, в герметичных ампулах, в 1-ой пачке по 10 ампул, ГОСТ 8.135-2004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9229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տուփ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121A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5CE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E8D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66000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4709F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1D13D62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7290A922" w14:textId="77777777" w:rsidTr="009A1766">
        <w:trPr>
          <w:trHeight w:val="268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DFCE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A87E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EA0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Բուֆերային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լուծույթ</w:t>
            </w:r>
            <w:proofErr w:type="spellEnd"/>
          </w:p>
          <w:p w14:paraId="781ABCB1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Буферный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раствор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DA12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Ֆիքսանալ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ջրածնային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ցուցիչը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` 6.86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ցուցանիշով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քիմիական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սպիտակ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փոշի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փաթեթվածքը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հերմետիկ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ամպուլայով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տուփերով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 (10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ամպուլա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տուփում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), ԳՕՍՏ 8.135-2004</w:t>
            </w:r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254BC37A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, водородный показатель 6.86 стандарт,  в пачках,  химический чистый, белый порошок, в герметичных ампулах, в 1-</w:t>
            </w:r>
            <w:r w:rsidRPr="00CB401B">
              <w:rPr>
                <w:rFonts w:ascii="GHEA Grapalat" w:hAnsi="GHEA Grapalat"/>
                <w:sz w:val="18"/>
                <w:szCs w:val="18"/>
              </w:rPr>
              <w:lastRenderedPageBreak/>
              <w:t>ой пачке по 10 ампул, ГОСТ 8.135-2004 или аналог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D81D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տուփ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C499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0949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F7F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23671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CF7A39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5FF26249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61AF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327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7E9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Բուֆերային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լուծույթ</w:t>
            </w:r>
            <w:proofErr w:type="spellEnd"/>
          </w:p>
          <w:p w14:paraId="653B7DFC" w14:textId="77777777" w:rsidR="00E778EA" w:rsidRPr="00CB401B" w:rsidRDefault="00E778EA" w:rsidP="009C7AE2">
            <w:pPr>
              <w:spacing w:after="12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Буферный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раствор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0C4E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ջրածնային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ցուցիչը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` 1.68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ցուցանիշով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ամպուլայով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տուփերով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(10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), </w:t>
            </w:r>
            <w:r w:rsidRPr="00CB401B">
              <w:rPr>
                <w:rFonts w:ascii="GHEA Grapalat" w:hAnsi="GHEA Grapalat"/>
                <w:sz w:val="18"/>
                <w:szCs w:val="18"/>
              </w:rPr>
              <w:t>ԳՕՍՏ</w:t>
            </w: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 xml:space="preserve"> 8.135-2004</w:t>
            </w:r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2AADEB6C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, водородный показатель 1.68 стандарт,  в пачках, химический чистый, белый порошок, в герметичных ампулах, в 1-ой пачке по 10 ампул, ГОСТ 8.135-2004 или аналог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54F7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տուփ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38C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D0BF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83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8ADE1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C73578C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5033755D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6ED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5CF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24321650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2DF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Գլիցերին</w:t>
            </w:r>
            <w:proofErr w:type="spellEnd"/>
          </w:p>
          <w:p w14:paraId="75A1AD86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Глицерин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DD3F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1,258-1,261 գ/սմ³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խտությամբ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99,3%,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0,0001%,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տարայի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10կգ,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ԳՕՍՏ 6259-75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2856A58F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Чистый для анализа, бесцветная прозрачная жидкость, с плотностью 1,258-1,261 г/см³, с  массовой долей основного вещества  не менее 99,3%, хлоридов не более 0,0001%, железа не более 0,00005%, тяжелых металлов (Pb) не более 0,00005%, упаковка канистры по 10кг, со сроком годности 3 года со дня изготовления. ГОСТ 6259-75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397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4DE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FE7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1800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F95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73800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D83EF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93B3A2B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DE8BD8C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404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FFA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2F97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Դ-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Մանիտ</w:t>
            </w:r>
            <w:proofErr w:type="spellEnd"/>
          </w:p>
          <w:p w14:paraId="010A74BF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Д-манит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826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քաղցր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0,002%,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Cu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թղթե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տոպրակներում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շերտով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ՏՈՒ 6-09-5484-90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31F07A0B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Бесцветные кристаллы сладкие на вкус, растворимые в воде, чистый для анализа с  массовой долей хлоридов не более 0,002%,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тяжелых металлов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Сu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 не более 0,0005%, упаковка в бумажных мешках с полиэтиленовым вкладышем по 10кг, со сроком годности 3 года со дня изготовления. ТУ 6-09-5484-90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C80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B14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513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4950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124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346500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823B4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3E6D02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5427183E" w14:textId="77777777" w:rsidTr="009A1766">
        <w:trPr>
          <w:trHeight w:val="41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52D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D7A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CBF6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Դիֆենիլկարբազիդ</w:t>
            </w:r>
            <w:proofErr w:type="spellEnd"/>
          </w:p>
          <w:p w14:paraId="5015541D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Дифенилкарбазид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BBC4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1,29 գ/սմ³,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ապակյա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տարայով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, ՏՈՒ 09-07-1672-88, ԳՕՍՏ 5859-70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4A58493C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Белый порошок, чистый для анализа, плотность 1,29 г/см³, в герметичной упаковке, ТУ 09-07-1672-88, ГОСТ 5859-70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666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5A1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65A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1D2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240000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0E2BE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9765BF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0749CFB1" w14:textId="77777777" w:rsidTr="00AC27D4">
        <w:trPr>
          <w:trHeight w:val="4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E3C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40A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2E26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Թրթնջկաթթու</w:t>
            </w:r>
            <w:proofErr w:type="spellEnd"/>
          </w:p>
          <w:p w14:paraId="33C4155D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Кислота щавелевая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550D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հիգրոսկոպիկ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հեշտությամբ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10կգ/100գ 20˚C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ջերմաստիճանում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99,5%,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«Ч»,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հալման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189,5˚C։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թղթե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տոպրակների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25կգ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քաշով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բանաձևը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։-ԳՕՍՏ, ՕՍՏ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դասակարգում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</w:t>
            </w:r>
            <w:r w:rsidRPr="00857356">
              <w:rPr>
                <w:rFonts w:ascii="GHEA Grapalat" w:hAnsi="Cambria Math" w:cs="Cambria Math"/>
                <w:sz w:val="18"/>
                <w:szCs w:val="18"/>
              </w:rPr>
              <w:t>․</w:t>
            </w:r>
            <w:r w:rsidRPr="00857356">
              <w:rPr>
                <w:rFonts w:ascii="GHEA Grapalat" w:hAnsi="GHEA Grapalat" w:cs="GHEA Grapalat"/>
                <w:sz w:val="18"/>
                <w:szCs w:val="18"/>
              </w:rPr>
              <w:t>а</w:t>
            </w:r>
            <w:proofErr w:type="spellEnd"/>
            <w:r w:rsidRPr="00857356">
              <w:rPr>
                <w:rFonts w:ascii="GHEA Grapalat" w:hAnsi="GHEA Grapalat" w:cs="GHEA Grapalat"/>
                <w:sz w:val="18"/>
                <w:szCs w:val="18"/>
              </w:rPr>
              <w:t xml:space="preserve">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техн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;</w:t>
            </w:r>
          </w:p>
          <w:p w14:paraId="7DEF8A0B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։ ԳՕՍՏ 22180-76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698FBC4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Бесцветные гигроскопичные кристаллы, легко растворимые в воде 10 кг/100 г при 20°С, массовая доля основного вещества 99,5%, класс «Ч», температура плавления 189,5°С. Упаковывается в бумажные или полиэтиленовые мешки весом 25 кг. Упаковки должны быть маркированы следующими символами: - название вещества и его химическая формула. - масса реагента - ГОСТ, ОСТ или ТУ; классификация реактивов: чистые 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.), чистые для анализа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), технические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техн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). серийный номер;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период производства; дата окончания срока; условия хранения ГОСТ 22180-76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12C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9F4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2C5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780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81A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390000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321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222ACBF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43EE9E4C" w14:textId="77777777" w:rsidTr="00036266">
        <w:trPr>
          <w:trHeight w:val="4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648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C52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24321660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C6F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Ինդիկատոր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«ՊԱՌ»</w:t>
            </w:r>
          </w:p>
          <w:p w14:paraId="41817894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Индикатор "ПАР"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9FD5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Բ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շագանակագույն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կարմիր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էթանոլում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ացետոնում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որպես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ցուցիչ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օգտագործվում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0,05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0,2%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362F6E9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светло- коричневый порошок, или красные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кристаллы,хорошо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растворяется в воде, хуже в этаноле и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ацетоне.В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качестве индикатора применяют 0,05 или 0,2%  водный раствор.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8A3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3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7F5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3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300000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8CED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8420E5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6F37BFB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B0C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ED6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33691851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69B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Կալիում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նատրիում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գինեթթվական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սեգնետյան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աղ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14:paraId="59E2090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Калий-натрий виннокислый (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сегнетовая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соль)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A423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հեշտությամբ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99,5%,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0,0005% 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5845-79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1525A9B6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Химический чистый, бесцветные прозрачные кристаллы, легко растворимые в воде, с  массовой долей основного вещества  не менее 99,5%, хлоридов не более 0,0005%, железа не более 0,0005%, тяжелых металлов (Pb) не более 0,0005%, упаковка тара до одного кг, со сроком годности 3 года со дня изготовления.  ГОСТ5845-79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5A2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268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A2A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3600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589B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1800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B0E06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65BC3E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030B07F0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D6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8BF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24311480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A4D8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Կալիումի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պերմանգանատ</w:t>
            </w:r>
            <w:proofErr w:type="spellEnd"/>
          </w:p>
          <w:p w14:paraId="44CADBE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Перманганат калия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A98C" w14:textId="11EA41F9" w:rsidR="00E778EA" w:rsidRPr="00840D8E" w:rsidRDefault="00E778EA" w:rsidP="009C7AE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Մուգ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մանուշակագույն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գրեթե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ձևավորվում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վառ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ֆուկսիայի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2,7 գ/սմ²,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հալման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200˚C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99%,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«Ч»,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փակված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տակառներով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25կգ, ԳՕՍՏ 20490-75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857356">
              <w:rPr>
                <w:rFonts w:ascii="GHEA Grapalat" w:hAnsi="Cambria Math" w:cs="Cambria Math"/>
                <w:sz w:val="18"/>
                <w:szCs w:val="18"/>
              </w:rPr>
              <w:t>․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բանաձևը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։-ԳՕՍՏ, ՕՍՏ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ռեագենտների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դասակարգում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(х. ч.),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(ч. д а),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техн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40D8E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  <w:p w14:paraId="250F330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Темно-фиолетовые, почти черные кристаллы при растворении в воде образуют раствор яркой фуксии. плотность: 2,7 г/см², температура плавления: свыше 200˚С, содержание основного вещества: 99%, сорт «Ч», бочки металлические герметичные по 25кг, ГОСТ 20490-75 или аналог. Упаковки должны быть маркированы следующими символами: название вещества и его химическая формула. масса реагента  ГОСТ, ОСТ или ТУ; классификация реактивов: чистые 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.), чистые для анализа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а), технические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техн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). серийный номер; период производства; дата окончания срока; условия хранения.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853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312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520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2700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8EF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540000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0910C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CF94CFA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1C34AEA" w14:textId="77777777" w:rsidTr="00036266">
        <w:trPr>
          <w:trHeight w:val="4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3211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92A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6D9B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Կալիումի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երկքրոմատ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Քրոմպիկ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14:paraId="3688867C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Бихромат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калия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технический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хромпик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F36" w14:textId="7F3E53F2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Առաջին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կարգի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տեսքը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նարնջա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կարմիր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երկքրոմատի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K₂Cr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₂</w:t>
            </w:r>
            <w:r w:rsidRPr="00857356">
              <w:rPr>
                <w:rFonts w:ascii="GHEA Grapalat" w:hAnsi="GHEA Grapalat"/>
                <w:sz w:val="18"/>
                <w:szCs w:val="18"/>
              </w:rPr>
              <w:t>Օ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₇)`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99.7%,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սուլֆատի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SO₄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վերահաշվումով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0.05%,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քլորիդի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Cl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վերահաշվումով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0.1%,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մնացորդի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r w:rsidRPr="00857356">
              <w:rPr>
                <w:rFonts w:ascii="GHEA Grapalat" w:hAnsi="GHEA Grapalat"/>
                <w:sz w:val="18"/>
                <w:szCs w:val="18"/>
              </w:rPr>
              <w:t>ո</w:t>
            </w:r>
            <w:r w:rsidR="00840D8E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0.1%,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խոնավության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0.05%,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խոնավակայուն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պարկերով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857356">
              <w:rPr>
                <w:rFonts w:ascii="GHEA Grapalat" w:hAnsi="GHEA Grapalat"/>
                <w:sz w:val="18"/>
                <w:szCs w:val="18"/>
              </w:rPr>
              <w:t>ԳՈՍՏ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2652-78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36661E21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Первый сорт, внешний вид - оранжево-красный цвет, массовая доля бихромата калия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K₂Cr₂Օ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₇) - не менее   99.7%, массовая доля сульфатов в пересчете на SO₄ - не более  0.05%, массовая доля хлоридов в пересчете на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Cl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- не более  0.1%, массовая доля не растворимого в воде остатка - не более  0.1%, массовая доля влаги - не более  0.05%,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упаковано в влагостойкими мешками. ГОСТ 2652-78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A4B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DA5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4D7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2890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814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234090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C8F33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0E89A5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1020BD2" w14:textId="77777777" w:rsidTr="009A1766">
        <w:trPr>
          <w:trHeight w:val="69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A40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643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21F0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Կալցինացված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սոդա</w:t>
            </w:r>
            <w:proofErr w:type="spellEnd"/>
          </w:p>
          <w:p w14:paraId="7A95E879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Кальцинированная сода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6690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Բ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տեսակի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կալցինացված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սոդայի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Na₂СО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),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99,4%,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թղթի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25÷50կգ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տոպրակների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ԳՕՍՏ 5100-85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բանաձևը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ԳՕՍՏ, ՕՍՏ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դասակարգում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(техн.);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17DF7EDA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Порошок белого цвета, марка Б, высший сорт, массовая доля углекислого натрия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Na₂СО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), не менее 99.4%, растворяется в воде, Упакованы в 25÷50кг бумажные или полиэтиленовые мешки, срок годности: минимум 3 года на момент поставки. ГОСТ 5100-85 или аналог. 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.), чистый для анализа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), технический (техн.); номер партии; дата изготовления;</w:t>
            </w:r>
          </w:p>
          <w:p w14:paraId="7412312E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 срок годности; условия хранения.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B68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67B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84C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340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3B8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27200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697B5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136DE7C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50A29EED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49C8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7D5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33691862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137F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Հիդրազին-հիդրատ</w:t>
            </w:r>
            <w:proofErr w:type="spellEnd"/>
          </w:p>
          <w:p w14:paraId="1D48E560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Гидразин-гидрат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5F7B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Հիդրազին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հիդրատը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որն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ամոնիակի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հոտ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որը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ծխում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օդում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Բանաձև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N</w:t>
            </w:r>
            <w:r w:rsidRPr="00F0197B">
              <w:rPr>
                <w:rFonts w:ascii="GHEA Grapalat" w:hAnsi="GHEA Grapalat"/>
                <w:sz w:val="18"/>
                <w:szCs w:val="18"/>
                <w:vertAlign w:val="subscript"/>
              </w:rPr>
              <w:t>2</w:t>
            </w:r>
            <w:r w:rsidRPr="00CB401B">
              <w:rPr>
                <w:rFonts w:ascii="GHEA Grapalat" w:hAnsi="GHEA Grapalat"/>
                <w:sz w:val="18"/>
                <w:szCs w:val="18"/>
              </w:rPr>
              <w:t>H</w:t>
            </w:r>
            <w:r w:rsidRPr="00F0197B">
              <w:rPr>
                <w:rFonts w:ascii="GHEA Grapalat" w:hAnsi="GHEA Grapalat"/>
                <w:sz w:val="18"/>
                <w:szCs w:val="18"/>
                <w:vertAlign w:val="subscript"/>
              </w:rPr>
              <w:t>4</w:t>
            </w:r>
            <w:r w:rsidRPr="00CB401B">
              <w:rPr>
                <w:rFonts w:ascii="GHEA Grapalat" w:hAnsi="GHEA Grapalat"/>
                <w:sz w:val="18"/>
                <w:szCs w:val="18"/>
              </w:rPr>
              <w:t xml:space="preserve"> • H</w:t>
            </w:r>
            <w:r w:rsidRPr="00F0197B">
              <w:rPr>
                <w:rFonts w:ascii="GHEA Grapalat" w:hAnsi="GHEA Grapalat"/>
                <w:sz w:val="18"/>
                <w:szCs w:val="18"/>
                <w:vertAlign w:val="subscript"/>
              </w:rPr>
              <w:t>2</w:t>
            </w:r>
            <w:r w:rsidRPr="00CB401B">
              <w:rPr>
                <w:rFonts w:ascii="GHEA Grapalat" w:hAnsi="GHEA Grapalat"/>
                <w:sz w:val="18"/>
                <w:szCs w:val="18"/>
              </w:rPr>
              <w:t xml:space="preserve">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Հիդրազինի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, N</w:t>
            </w:r>
            <w:r w:rsidRPr="00F0197B">
              <w:rPr>
                <w:rFonts w:ascii="GHEA Grapalat" w:hAnsi="GHEA Grapalat"/>
                <w:sz w:val="18"/>
                <w:szCs w:val="18"/>
                <w:vertAlign w:val="subscript"/>
              </w:rPr>
              <w:t>2</w:t>
            </w:r>
            <w:r w:rsidRPr="00CB401B">
              <w:rPr>
                <w:rFonts w:ascii="GHEA Grapalat" w:hAnsi="GHEA Grapalat"/>
                <w:sz w:val="18"/>
                <w:szCs w:val="18"/>
              </w:rPr>
              <w:t>H</w:t>
            </w:r>
            <w:r w:rsidRPr="00F0197B">
              <w:rPr>
                <w:rFonts w:ascii="GHEA Grapalat" w:hAnsi="GHEA Grapalat"/>
                <w:sz w:val="18"/>
                <w:szCs w:val="18"/>
                <w:vertAlign w:val="subscript"/>
              </w:rPr>
              <w:t>4</w:t>
            </w:r>
            <w:r w:rsidRPr="00CB401B">
              <w:rPr>
                <w:rFonts w:ascii="GHEA Grapalat" w:hAnsi="GHEA Grapalat"/>
                <w:sz w:val="18"/>
                <w:szCs w:val="18"/>
              </w:rPr>
              <w:t xml:space="preserve">, 64-67%,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մնացորդի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կալցինացումից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0,002%,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սուլֆատների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0,005%,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lastRenderedPageBreak/>
              <w:t>քլորիդների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0,005%,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երկաթի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մետաղների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0,002%,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` 200լ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տարայով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օրվանից:Քիմիական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 ԳՕՍՏ  19503-88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271FAFBA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CB401B">
              <w:rPr>
                <w:rFonts w:ascii="GHEA Grapalat" w:hAnsi="GHEA Grapalat"/>
                <w:sz w:val="18"/>
                <w:szCs w:val="18"/>
              </w:rPr>
              <w:t xml:space="preserve">Гидразин-гидрат бесцветная прозрачная жидкость с запахом аммиака,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дымящящаяся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на воздухе. Формула N2H4 • Н20.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Масоовая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доля гидразина, N2H4  64-67%, Массовая доля остатка после прокаливания, не более 0,002%,, Массовая доля сульфатов  0,005%, массовая доля хлоридов   0,005%, массовая доля железа  0,0005%, массовая доля тяжелых металлов   0,002%, упаковка тара 200 л, со сроком годности 1 год со дня изготовления. ГОСТ 19503-88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355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D1A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9FE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4000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4334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8000000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2D1C5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D64F06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B301797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CCC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D09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24321863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6369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Հեքսան</w:t>
            </w:r>
            <w:proofErr w:type="spellEnd"/>
          </w:p>
          <w:p w14:paraId="5BD4874A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Гексан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FB0D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շուտ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ցնդող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սպեցիֆիկ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հոտով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չլուծվող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լուծիչ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10կգ,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4517-2016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3AE9DB0B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Бесцветная, легко испаряющаяся жидкость со специфическим запахом, является растворителем, не растворяется в воде, хорошо растворяется в органических растворителях. Упаковка тара до 10кг, со сроком годности 1год со дня изготовления. ГОСТ 4517-2016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0D1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DC6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AD6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1950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811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97500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A2BED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B3D646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51975F9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E5B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03B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33691850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242D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Հիդրոքսիլամին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աղաթթվային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հիդրոքլորիդ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14:paraId="0A07CD3C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Гидроксиламин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солянокислый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гидрохлврид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2613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98,0%,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(Fe) 0,0003%,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(Pb)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0,0005%,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0,5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։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5456-79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3F16985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Бесцветные кристаллы, растворимые в воде, химический чистый с  массовой долей основного вещества  не менее 98,0%, железа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0,0003%, тяжелых металлов (Pb) не более 0,0005%, упаковка тара до 0,5кг, со сроком годности 2 года со дня изготовления. ГОСТ 5456-79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41F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339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DF2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14500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D2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14500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7E04E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24D558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BE76FF" w14:paraId="477F458C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A59A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DE1D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B7DC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Մակերևույթաակտիվ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նյութ</w:t>
            </w:r>
            <w:proofErr w:type="spellEnd"/>
          </w:p>
          <w:p w14:paraId="290B24AD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BE76FF">
              <w:rPr>
                <w:rFonts w:ascii="GHEA Grapalat" w:hAnsi="GHEA Grapalat" w:cs="Sylfaen"/>
                <w:sz w:val="18"/>
                <w:szCs w:val="18"/>
              </w:rPr>
              <w:t>Смачиватель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CBB4" w14:textId="77777777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Յուղանման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դեղինից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շագանակագույն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80%-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0,3%-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pH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6-8,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հալման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10-15°C,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հեշտությամբ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լուծելի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150-200կգ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տակառներում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. (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), ԳՕՍՏ 8433-81</w:t>
            </w:r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BE76F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դրա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բանաձևը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ռեագենտի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; ԳՕՍՏ, ՕՍՏ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ՏՈՒ;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ռեագենտների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դասակարգում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(ч),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.),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(техн.);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6B57D7A" w14:textId="77777777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BE76FF">
              <w:rPr>
                <w:rFonts w:ascii="GHEA Grapalat" w:hAnsi="GHEA Grapalat"/>
                <w:sz w:val="18"/>
                <w:szCs w:val="18"/>
              </w:rPr>
              <w:t xml:space="preserve">Маслянистая прозрачная  жидкость от  светло- желтого до светло-коричневого цвета, массовая доля основного вещества не менее 80%, массовая доля воды не более 0,3%, рН 6-8, температура плавления 10-15°С, хорошо растворяются в воде, в 150-200 кг металлических или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полэтиленовых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бочках, (срок годности: минимум 1 года на момент поставки), ГОСТ 8433-81 или аналог. 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.), чистый для анализа (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), технический (техн.); номер партии; дата изготовления; срок годности; условия хранения.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76ED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587D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6697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5000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64A7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1000000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B448A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9915539" w14:textId="77777777" w:rsidR="00E778EA" w:rsidRPr="00BE76FF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29FD7257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DD87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26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3CD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F76A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Յոդ</w:t>
            </w:r>
            <w:proofErr w:type="spellEnd"/>
          </w:p>
          <w:p w14:paraId="4BBA49DD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Йод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181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յոդի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ջրային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ամպուլաներով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10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: ՏՈՒ 2642-581-00205087-2007</w:t>
            </w:r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44CAE31F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раствор йода,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хим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/ чистый, в герм ампулах, в 1-ой пачке 10амп. ТУ 2642-581-00205087-2007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ED43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E461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2A3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3000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622F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450000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56A89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3B4CBDB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66CD9E7F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4F04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3D5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3528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Նատրիումի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հիդրօքսիդ</w:t>
            </w:r>
            <w:proofErr w:type="spellEnd"/>
          </w:p>
          <w:p w14:paraId="2C634308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Гидроксид натрия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5B5A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ամպուլայով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(10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տուփում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), ԳՕՍՏ 8321-74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 2642-581-00205087-2007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2330768C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химический чистый, в герметичных ампулах, в 1-ой пачке по 10 ампул, ГОСТ 8321-74 или ТУ </w:t>
            </w:r>
            <w:r w:rsidRPr="00857356">
              <w:rPr>
                <w:rFonts w:ascii="GHEA Grapalat" w:hAnsi="GHEA Grapalat"/>
                <w:sz w:val="16"/>
                <w:szCs w:val="16"/>
              </w:rPr>
              <w:t>2642-581-00205087-2007 или аналог</w:t>
            </w:r>
            <w:r w:rsidRPr="00857356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8D3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0F5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311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BB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301000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7935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E6C2B81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1E16D973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5589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5C1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8072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Նատրիումի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քլորիդ</w:t>
            </w:r>
            <w:proofErr w:type="spellEnd"/>
          </w:p>
          <w:p w14:paraId="7CCD880D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Хлорид натрия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57A0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ամպուլայով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(10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)  ՏՈՒ 2642-581-00205087-2007</w:t>
            </w:r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59D38D89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, химически чистый, в герметичных ампулах, в 1-ой пачке по 10 ампул,  ТУ 2642-581-00205087-2007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6B7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AB11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9B0A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D61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120000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48CDE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76D104B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BE76FF" w14:paraId="60D8E11A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033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29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F30C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EA33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Նատրիում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երկածխաթթվային</w:t>
            </w:r>
            <w:proofErr w:type="spellEnd"/>
          </w:p>
          <w:p w14:paraId="2F6A9460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Натрий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двухуглекислый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C29F" w14:textId="77777777" w:rsidR="00E778EA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խիստ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բաժնով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99,8%,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քլորիդներ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0,001%,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0,0005%,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6CAE571" w14:textId="273CE3E6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BE76FF">
              <w:rPr>
                <w:rFonts w:ascii="GHEA Grapalat" w:hAnsi="GHEA Grapalat"/>
                <w:sz w:val="18"/>
                <w:szCs w:val="18"/>
              </w:rPr>
              <w:t xml:space="preserve"> ԳՕՍՏ4201-79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50D0ED3A" w14:textId="77777777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BE76FF">
              <w:rPr>
                <w:rFonts w:ascii="GHEA Grapalat" w:hAnsi="GHEA Grapalat"/>
                <w:sz w:val="18"/>
                <w:szCs w:val="18"/>
              </w:rPr>
              <w:t>Химический чистый, бесцветные кристаллы или белый порошок, хорошо растворимый в воде, с массовой долей основного вещества  не менее 99,8%, хлоридов не более 0,001%, железа не более 0,0005%, тяжелых металлов (Pb) не более 0,0005%, со сроком годности 2 года со дня изготовления. ГОСТ4201-79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A75A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2D5E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ACA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620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E07A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12400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C91E6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05D569" w14:textId="77777777" w:rsidR="00E778EA" w:rsidRPr="00BE76FF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39EA670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98F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BCA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736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Նեսսլերի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ռեակտիվ</w:t>
            </w:r>
            <w:proofErr w:type="spellEnd"/>
          </w:p>
          <w:p w14:paraId="6AE28EA1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Реактив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несслера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A563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չոր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ձևով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դեղին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երանգով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, ԳՕՍՏ 4517-87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188373DA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Химический чистый, в сухом виде представляет собой порошкообразное вещество с мелкими бледно-желтыми водорастворимыми кристалликами, со сроком годности 3 года со дня изготовления.  ГОСТ 4517-87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1E1B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B63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55F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B37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426000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64BD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B8BFB0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45DE8CEF" w14:textId="77777777" w:rsidTr="00F0197B">
        <w:trPr>
          <w:trHeight w:val="4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1F4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EC1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D84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Պարադիմեթիլա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մինաբենզալդեհիդ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ՊԴԱԲԱ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14:paraId="3F994EA7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Парадиметила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минобензальдегид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ПДАБА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445E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վերլուծության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բաց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դեղին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մոխրագույն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բյուրեղային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մասնաբաժինը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99,0%,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: ՏՈՒ 6-09-3272-77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692AB2F9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Чистый для анализа, светло-желтый или сероватый кристаллический порошок,  с  массовой долей основного вещества  не менее 99,0%, со сроком годности 3 года со дня изготовления. 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ТУ 6-09-3272-77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D8CB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B18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9F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350000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8D4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700000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EAEE2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47FDC0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4580694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9308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441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24311530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A4F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Ջրածնի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պերօքսիդ</w:t>
            </w:r>
            <w:proofErr w:type="spellEnd"/>
          </w:p>
          <w:p w14:paraId="3AC75E61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Перекись водорода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7573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հեշտ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քայքայվում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անջատելով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թթվածին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կազմում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30÷35%: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պատրաստման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10929-77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7AB277D1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Химический чистый, бесцветная, прозрачная жидкость, легко разлагается с выделением кислорода, массовая доля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перекиса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водорода 30÷35%: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Гарантийний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срок хранения 3 месяца со дня изготовления. ГОСТ 10929-77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23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73F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3,08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B939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1500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7D1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4620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612AD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976059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1530186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4A35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C99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15911100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925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Սպիրտ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էթիլային</w:t>
            </w:r>
            <w:proofErr w:type="spellEnd"/>
          </w:p>
          <w:p w14:paraId="525F3B1D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Этиловый спирт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7A7" w14:textId="77777777" w:rsidR="00E778EA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մասնիկների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մասնաբաժինը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96,0 ÷ 96,3%,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ցանկալի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տարաներում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A6BB3E2" w14:textId="2DD4F2F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ԳՕՍՏ 5962-2013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00E0B19C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Прозрачная жидкость без механических частиц, массовая доля основного вещества 96,0÷96,3 %, фасовка желательна в литровую тару, срок годности 2 года с даты изготовления. ГОСТ 5962-2013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4C3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C48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85A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351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1087500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159EA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933B33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BE76FF" w14:paraId="4E09F3DE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3E09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9645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94FB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Սիլիցիում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օրգանական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</w:p>
          <w:p w14:paraId="544B38B3" w14:textId="77777777" w:rsidR="00E778EA" w:rsidRPr="00BE76FF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Силициум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BE76FF">
              <w:rPr>
                <w:rFonts w:ascii="GHEA Grapalat" w:hAnsi="GHEA Grapalat" w:cs="Sylfaen"/>
                <w:sz w:val="18"/>
                <w:szCs w:val="18"/>
              </w:rPr>
              <w:t>органический</w:t>
            </w:r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BE76FF">
              <w:rPr>
                <w:rFonts w:ascii="GHEA Grapalat" w:hAnsi="GHEA Grapalat" w:cs="Sylfaen"/>
                <w:sz w:val="18"/>
                <w:szCs w:val="18"/>
              </w:rPr>
              <w:t>жидкий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0ADC" w14:textId="77777777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տեսքը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բաց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դեղին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խառնուրդները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բացակայում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կինեմատիկ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` 20°</w:t>
            </w:r>
            <w:r w:rsidRPr="00BE76FF">
              <w:rPr>
                <w:rFonts w:ascii="GHEA Grapalat" w:hAnsi="GHEA Grapalat"/>
                <w:sz w:val="18"/>
                <w:szCs w:val="18"/>
              </w:rPr>
              <w:t>С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ջերմաստիճանի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95÷110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  <w:r w:rsidRPr="00BE76FF">
              <w:rPr>
                <w:rFonts w:ascii="GHEA Grapalat" w:hAnsi="GHEA Grapalat"/>
                <w:sz w:val="18"/>
                <w:szCs w:val="18"/>
              </w:rPr>
              <w:t>վ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, 50°</w:t>
            </w:r>
            <w:r w:rsidRPr="00BE76FF">
              <w:rPr>
                <w:rFonts w:ascii="GHEA Grapalat" w:hAnsi="GHEA Grapalat"/>
                <w:sz w:val="18"/>
                <w:szCs w:val="18"/>
              </w:rPr>
              <w:t>С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` 50÷70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  <w:r w:rsidRPr="00BE76FF">
              <w:rPr>
                <w:rFonts w:ascii="GHEA Grapalat" w:hAnsi="GHEA Grapalat"/>
                <w:sz w:val="18"/>
                <w:szCs w:val="18"/>
              </w:rPr>
              <w:t>վ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; -55°</w:t>
            </w:r>
            <w:r w:rsidRPr="00BE76FF">
              <w:rPr>
                <w:rFonts w:ascii="GHEA Grapalat" w:hAnsi="GHEA Grapalat"/>
                <w:sz w:val="18"/>
                <w:szCs w:val="18"/>
              </w:rPr>
              <w:t>С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 500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  <w:r w:rsidRPr="00BE76FF">
              <w:rPr>
                <w:rFonts w:ascii="GHEA Grapalat" w:hAnsi="GHEA Grapalat"/>
                <w:sz w:val="18"/>
                <w:szCs w:val="18"/>
              </w:rPr>
              <w:t>վ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60°C,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հովացման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-220°</w:t>
            </w:r>
            <w:r w:rsidRPr="00BE76FF">
              <w:rPr>
                <w:rFonts w:ascii="GHEA Grapalat" w:hAnsi="GHEA Grapalat"/>
                <w:sz w:val="18"/>
                <w:szCs w:val="18"/>
              </w:rPr>
              <w:t>С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 131-209</w:t>
            </w:r>
            <w:r w:rsidRPr="00BE76FF">
              <w:rPr>
                <w:rFonts w:ascii="GHEA Grapalat" w:hAnsi="GHEA Grapalat"/>
                <w:sz w:val="18"/>
                <w:szCs w:val="18"/>
              </w:rPr>
              <w:t>Б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BE76FF">
              <w:rPr>
                <w:rFonts w:ascii="GHEA Grapalat" w:hAnsi="GHEA Grapalat"/>
                <w:sz w:val="18"/>
                <w:szCs w:val="18"/>
              </w:rPr>
              <w:t>ՏՈՒ</w:t>
            </w:r>
            <w:r w:rsidRPr="00BE76FF">
              <w:rPr>
                <w:rFonts w:ascii="GHEA Grapalat" w:hAnsi="GHEA Grapalat"/>
                <w:sz w:val="18"/>
                <w:szCs w:val="18"/>
                <w:lang w:val="en-US"/>
              </w:rPr>
              <w:t xml:space="preserve"> 6-02-1239-83</w:t>
            </w:r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76FF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BE76FF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5C6C7FF9" w14:textId="77777777" w:rsidR="00E778EA" w:rsidRPr="00BE76FF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BE76FF">
              <w:rPr>
                <w:rFonts w:ascii="GHEA Grapalat" w:hAnsi="GHEA Grapalat"/>
                <w:sz w:val="18"/>
                <w:szCs w:val="18"/>
              </w:rPr>
              <w:t>Внешний вид - прозрачная жидкость светло-желтого цвета, механические примеси – отсутствие, кинематическая вязкость при температуре: 20°С  95÷110мм/с; 50°С - 50÷70мм/с, -55°С не более 500мм/с; температура вспышки - не ниже  60°С, температура застывания - не ниже -220°С  131-209Б, ТУ 6-02-1239-83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5C6E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D428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400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E777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27000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670C" w14:textId="77777777" w:rsidR="00E778EA" w:rsidRPr="00BE76FF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BE76FF">
              <w:rPr>
                <w:rFonts w:ascii="GHEA Grapalat" w:hAnsi="GHEA Grapalat"/>
                <w:sz w:val="18"/>
                <w:szCs w:val="18"/>
                <w:lang w:val="nb-NO"/>
              </w:rPr>
              <w:t>10800000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CEE48" w14:textId="77777777" w:rsidR="00E778EA" w:rsidRPr="00BE76FF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6FE1F77" w14:textId="77777777" w:rsidR="00E778EA" w:rsidRPr="00BE76FF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53F1E432" w14:textId="77777777" w:rsidTr="00F0197B">
        <w:trPr>
          <w:trHeight w:val="143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6B1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D46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8AE4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Տրիլոն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-Բ</w:t>
            </w:r>
          </w:p>
          <w:p w14:paraId="712F3E1E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Трилон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-Б                                                                                                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F751" w14:textId="0BFDFE0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բյուրեղներ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Լավ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թղթե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տոպրակների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15÷25կգ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քաշով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։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), ԳՕՍՏ 10652-73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բանաձևը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ԳՕՍՏ, ՕՍՏ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ռեագենտների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դասակարգում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(ч),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(техн.);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8129FFE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Белый  порошок или кристаллы белого цвета. Хорошо растворяется в воде. Упакованный в бумажные или полиэтиленовые мешки, весом 15÷25кг.  (срок годности: минимум 2 года на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момент поставки), ГОСТ 10652-73 или аналог. 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х.ч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.), чистый для анализа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ч.д.а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), технический (техн.); номер партии; дата изготовления; срок годности; условия хранения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844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69B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733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2480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86A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248000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DCE45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6F2BD8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19A8EEA1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2D22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1219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0B05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Տրիլոն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-Բ</w:t>
            </w:r>
          </w:p>
          <w:p w14:paraId="63D6A9AA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Трилон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-Б                                                                                                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B959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Ֆիքսանալ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հերմետիկ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ամպուլայով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(10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), ՏՈՒ 2642-581-00205087-2007, ԳՕՍՏ 25794.1-83</w:t>
            </w:r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1DCE55F7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Фиксанал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, Чистый для анализа, в ампулах (в коробке 10 ампул), ТУ 2642-581-00205087-2007, ГОСТ 25794.1-83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94EA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809F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FC4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3000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D3B7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60000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CE0BC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964A30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0DA12805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C24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B6A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09221600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F9A3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Ուայթ-սպիրիտ</w:t>
            </w:r>
            <w:proofErr w:type="spellEnd"/>
          </w:p>
          <w:p w14:paraId="7664C6C4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Уайт-спирит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446B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0,79 գ/սմ³-ից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խտությամբ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կետով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33°C,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զերծ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մասնիկներից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ցանկալի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20լ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3134-78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578F700C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Бесцветная жидкость, с плотностью не более 0,79 г/см³, с температурой вспышки не ниже 33°С с отсутствием содержания механических примесей и воды, со сроком годности 3 года (минимум 2 года на момент поставки), фасовка желательна в 20л-ую тару. ГОСТ 3134-78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588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լ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D03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B48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1090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78E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283400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D47C7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2075052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17DCBED5" w14:textId="77777777" w:rsidTr="00F0197B">
        <w:trPr>
          <w:trHeight w:val="40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ED34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D63A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24321440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7678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Քացախաթթու</w:t>
            </w:r>
            <w:proofErr w:type="spellEnd"/>
          </w:p>
          <w:p w14:paraId="75F895C2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Уксусная кислота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2E35" w14:textId="77777777" w:rsidR="00E778EA" w:rsidRPr="00CB401B" w:rsidRDefault="00E778EA" w:rsidP="00F0197B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Քիմիապես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նյութի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զանգվածային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մասնաբաժնով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99,8%,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քլորիդներ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(CL)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0,0001%,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երկաթ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(Fe)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0,00002%,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ծանր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մետաղներ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(Pb)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0,00003%,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փաթեթավորման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: ԳՕՍՏ 6175</w:t>
            </w:r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CB401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0877957A" w14:textId="77777777" w:rsidR="00E778EA" w:rsidRPr="00CB401B" w:rsidRDefault="00E778EA" w:rsidP="00F0197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</w:rPr>
              <w:t>Химический чистый, прозрачная бесцветная жидкость, с  массовой долей основного вещества  не менее 99,8%, хлоридов не более 0,0001%, железа не более 0,00002%, тяжелых металлов (Pb) не более 0,00003%, упаковка тара до одного кг, со сроком годности 1 года со дня изготовления. ГОСТ 6175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2436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22F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B84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0F88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8000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998AB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329DCF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751652D7" w14:textId="77777777" w:rsidTr="00F0197B">
        <w:trPr>
          <w:trHeight w:val="271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A070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39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9ED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4447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Քրոմային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մուգ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կապույտ</w:t>
            </w:r>
            <w:proofErr w:type="spellEnd"/>
          </w:p>
          <w:p w14:paraId="35BB0FEA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Хромовый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темно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>синий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5FB8" w14:textId="77777777" w:rsidR="00E778EA" w:rsidRPr="00857356" w:rsidRDefault="00E778EA" w:rsidP="00F0197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համասեռ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՝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նմուշի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100%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կոնցենտրացիայով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857356">
              <w:rPr>
                <w:rFonts w:ascii="GHEA Grapalat" w:hAnsi="GHEA Grapalat"/>
                <w:sz w:val="18"/>
                <w:szCs w:val="18"/>
              </w:rPr>
              <w:t>և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100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³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տարայում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1,0%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խառնուրդ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՝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:  </w:t>
            </w:r>
            <w:r w:rsidRPr="00857356">
              <w:rPr>
                <w:rFonts w:ascii="GHEA Grapalat" w:hAnsi="GHEA Grapalat"/>
                <w:sz w:val="18"/>
                <w:szCs w:val="18"/>
              </w:rPr>
              <w:t>ԳՕՍՏ</w:t>
            </w: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 xml:space="preserve"> 14091-78</w:t>
            </w:r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14:paraId="138AFC46" w14:textId="77777777" w:rsidR="00E778EA" w:rsidRPr="00857356" w:rsidRDefault="00E778EA" w:rsidP="00F0197B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Однородный порошок черного цвета с концентрацией стандартного образца 100% и массовой долей примесей не более 1,0% упаковка тара до 100дм³, со сроком годности 2 года со дня изготовления. ГОСТ 14091-78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C88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6DE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441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600000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BB90" w14:textId="1F70974E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E464C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6ABBA49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7CBE17F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F784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751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24451160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FF97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Քլորակիր</w:t>
            </w:r>
            <w:proofErr w:type="spellEnd"/>
          </w:p>
          <w:p w14:paraId="34BD2BB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Хлорная известь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8F27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I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տեսակ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ակտիվ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քլորի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52÷65%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լցոնած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թղթի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պարկերի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տակառների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քաշը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20÷30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,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):</w:t>
            </w:r>
          </w:p>
          <w:p w14:paraId="0C7AA130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I сорт,  содержание активного хлора:  52÷65%, упакованы в бумажные, полиэтиленовые мешки или в бочках,  весом 20÷30 кг, (срок годности: минимум 2 года на момент поставки).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75F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05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8000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0A4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EB83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4400000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0DBA1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6C67D90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452A6983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2FF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41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5A6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2357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Օրթոֆոսֆորական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թթու</w:t>
            </w:r>
            <w:proofErr w:type="spellEnd"/>
          </w:p>
          <w:p w14:paraId="4463BF76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Кислота ортофосфорная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D946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օշարակային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1,255 գ/սմ³,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քայքայվում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150˚С-ում,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հեշտությամբ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40%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ջրային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տեսքով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պլաստիկ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տարայի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0.5÷1լ,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 ԳՕՍՏ 6552-80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։ </w:t>
            </w:r>
          </w:p>
          <w:p w14:paraId="5200303D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Бесцветный сиропообразный раствор, плотность 1,255 г/см³, разлагается при 150˚С, легко растворяется в воде, в виде 40%-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ного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водного раствора в закрытой полимерной таре 0.5÷1л, иметь срок годности не менее 2 лет на момент поставки. ГОСТ 6552-80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7DE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2C42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9BD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1980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8C5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297000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64AD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929351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65E1E77D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8D53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6E9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3F20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Ֆենիլանտրանիլաթթու</w:t>
            </w:r>
            <w:proofErr w:type="spellEnd"/>
          </w:p>
          <w:p w14:paraId="00C26A0C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Фенилантраниловая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кислота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0369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անալիզի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բյուրեղային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փաթեթվածքը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տարայով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36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է: ՏՈՒ 6-09-3592-87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4D6E9DB3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Чистый для анализа, белый кристаллический порошок, упаковка в таре, срок годности 36 месяцев. ТУ 6-09-3592-87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B71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D54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DC6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600000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3C4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120000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970C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F8D3CA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1CAB126" w14:textId="77777777" w:rsidTr="00AF6342">
        <w:trPr>
          <w:trHeight w:val="80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910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CBF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39821100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6A1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Ակտիվազերծող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փրփուր</w:t>
            </w:r>
            <w:proofErr w:type="spellEnd"/>
          </w:p>
          <w:p w14:paraId="6249EA45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Фон К</w:t>
            </w:r>
          </w:p>
          <w:p w14:paraId="48AD359A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Средство пенное аэрозольное дезактивирующее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3B4C" w14:textId="714F8F71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Մակեր</w:t>
            </w:r>
            <w:proofErr w:type="spellEnd"/>
            <w:r w:rsidR="00AF6342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ութաակտիվ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բուրավետ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անգույն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կիսաթափանցիկ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էթանոլ-ջրի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պրոպիլենտի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կոմպլեկս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առաջացնող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օրգանական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թթուների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խառնուրդում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աերոզոլային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պլաստիկ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` 400 - 650մլ,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ՏՈՒ 6900-003-73039369-2005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պիտակավորված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նշաններով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4965B118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Ароматизированный бесцветный полупрозрачный раствор поверхностно-активных веществ в смеси этанол-вода,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пропеллента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комплексообразователей, органических кислот. Упаковка: аэрозольный пластиковый или металлический баллон объемов 400 ÷ 650мл, ТУ 6900-003-73039369-2005 или аналог, На упаковках должны быть этикетки со следующими </w:t>
            </w:r>
            <w:r w:rsidRPr="00857356">
              <w:rPr>
                <w:rFonts w:ascii="GHEA Grapalat" w:hAnsi="GHEA Grapalat"/>
                <w:sz w:val="18"/>
                <w:szCs w:val="18"/>
              </w:rPr>
              <w:lastRenderedPageBreak/>
              <w:t>обозначениями: номер партии; дата изготовления; срок годности; условия хранения.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C16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7F6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E6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4400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8677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1100000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F43AB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DA3D90D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1041B251" w14:textId="77777777" w:rsidTr="009A1766">
        <w:trPr>
          <w:trHeight w:val="239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C829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A010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39821300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777C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Ակտիվազերծող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միջոց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«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Զաշիտա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»</w:t>
            </w:r>
          </w:p>
          <w:p w14:paraId="0DBE7238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Дезактивирующее средство «защита»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7B3A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Բաց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մոխրագույն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ազատ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հոսող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տարասեռ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փոշի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դեղին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սև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մասնիկներով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որն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օգտագործվում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օգտագործման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որպես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ախտահանող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միջոց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մարդու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մաշկը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սարքավորումների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մակերեսը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ռադիոակտիվ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նյութերով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աղտոտվածությունից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մաքրելու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14:paraId="04F44959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Թողարկվում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թաղանթե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պարկերով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քաշը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10÷20կգ, ՏՈՒ 64-6-33-79</w:t>
            </w:r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proofErr w:type="spellEnd"/>
            <w:r w:rsidRPr="00857356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2AAE96AD" w14:textId="77777777" w:rsidR="00E778EA" w:rsidRPr="00857356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>Светло-серый, сыпучий, неоднородный порошок с желтыми и черными частицами, Применяется для наружного употребления в качестве дезактивирующего моющего средства для очистки кожных покровов человека и наружной поверхности оборудования от загрязнений радиоактивными веществами, Выпускается в мешках из полиэтиленовой пленки массой 10÷20 кг. ТУ 64-6-33-79 или аналог.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3F4C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EED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A2EF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12690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8471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2538000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99FD1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F4FAAE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32DD36ED" w14:textId="77777777" w:rsidTr="00FD6742">
        <w:trPr>
          <w:trHeight w:val="377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7D61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45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D5A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32351230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DC62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  <w:proofErr w:type="spellEnd"/>
          </w:p>
          <w:p w14:paraId="13307E96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Лента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F1F2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Ռենտգենյան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ԱԳՖԱ Դ4  (AGFA D4)  100x120մմ,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պարունակությունր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վակուումային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սկսած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2025թ.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ԱԳՖԱ ՆՈՎԱ ՍՏՐՈՒԿՏՈՒՐԻՔՍ (AGFA NOVA STRUCTURIX)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արտածման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մեքենայի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Մետաղի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եռակցման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կարերի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ստուգման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աշխատանքների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F72A643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CB401B">
              <w:rPr>
                <w:rFonts w:ascii="GHEA Grapalat" w:hAnsi="GHEA Grapalat"/>
                <w:sz w:val="18"/>
                <w:szCs w:val="18"/>
              </w:rPr>
              <w:t xml:space="preserve">Рентгеновские AGFA D4 100х120 мм в пачке 100 шт. Срок годности не менее 2 лет, вакуумная 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упаковка.должны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быть с 2025г. производства. AGFA NOVA STRUCTURIX для автоматической проявочной машины. Для контроля  металла и сварных швов AGFA D7 4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FUJI (IX100) 8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78C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49F7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3000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8D34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1120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E32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3360000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0174A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22A7BD4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0635A4AB" w14:textId="77777777" w:rsidTr="009A1766">
        <w:trPr>
          <w:trHeight w:val="2961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03CE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46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E149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32351230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7347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  <w:proofErr w:type="spellEnd"/>
          </w:p>
          <w:p w14:paraId="346948C1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Лента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E569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Ռենտգենյան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ԱԳՖԱ Դ4  (AGFA D4)  100x240մմ,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պարունակությունր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վակուումային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սկսած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2025թ.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ԱԳՖԱ ՆՈՎԱ ՍՏՐՈՒԿՏՈՒՐԻՔՍ (AGFA NOVA STRUCTURIX)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արտածման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մեքենայի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Մետաղի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եռակցման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կարերի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ստուգման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աշխատանքների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4425CA0E" w14:textId="77777777" w:rsidR="00E778EA" w:rsidRPr="00CB401B" w:rsidRDefault="00E778EA" w:rsidP="009C7AE2">
            <w:pPr>
              <w:rPr>
                <w:rFonts w:ascii="GHEA Grapalat" w:hAnsi="GHEA Grapalat"/>
                <w:sz w:val="18"/>
                <w:szCs w:val="18"/>
              </w:rPr>
            </w:pPr>
            <w:r w:rsidRPr="00CB401B">
              <w:rPr>
                <w:rFonts w:ascii="GHEA Grapalat" w:hAnsi="GHEA Grapalat"/>
                <w:sz w:val="18"/>
                <w:szCs w:val="18"/>
              </w:rPr>
              <w:t xml:space="preserve">Рентгеновские AGFA D4 100х240 мм в пачке 100 шт. Срок годности не менее 2 лет, вакуумная 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упаковка.должны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быть с 2025г. производства. AGFA NOVA STRUCTURIX для автоматической проявочной машины. Для контроля  металла и сварных швов AGFA D7 4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FUJI (IX100) 8 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B401B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CB401B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5DEA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CA4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6FD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1120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644E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560000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BC73F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079D97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857356" w14:paraId="2D5E69BD" w14:textId="77777777" w:rsidTr="00FD6742">
        <w:trPr>
          <w:trHeight w:val="422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DC82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47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3D64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en-US"/>
              </w:rPr>
              <w:t>32351230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212F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  <w:proofErr w:type="spellEnd"/>
          </w:p>
          <w:p w14:paraId="20FFEBA8" w14:textId="77777777" w:rsidR="00E778EA" w:rsidRPr="00857356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57356">
              <w:rPr>
                <w:rFonts w:ascii="GHEA Grapalat" w:hAnsi="GHEA Grapalat" w:cs="Sylfaen"/>
                <w:sz w:val="18"/>
                <w:szCs w:val="18"/>
              </w:rPr>
              <w:t>Лента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4EDF" w14:textId="77777777" w:rsidR="00E778EA" w:rsidRPr="00857356" w:rsidRDefault="00E778EA" w:rsidP="00FD6742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Ռենտգենյան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ԱԳՖԱ Դ7  (AGFA D7)  100x240մմ,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տուփի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պարունակությունր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վակուումային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փաթեթավորում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լինեն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սկսած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2025թ.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ԱԳՖԱ ՆՈՎԱ ՍՏՐՈՒԿՏՈՒՐԻՔՍ (AGFA NOVA STRUCTURIX)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արտածման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մեքենայի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Մետաղի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եռակցման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կարերի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ստուգման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աշխատանքների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ED676E3" w14:textId="77777777" w:rsidR="00E778EA" w:rsidRDefault="00E778EA" w:rsidP="00FD6742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47DE7563" w14:textId="34D29CCF" w:rsidR="00E778EA" w:rsidRPr="00857356" w:rsidRDefault="00E778EA" w:rsidP="00FD6742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857356">
              <w:rPr>
                <w:rFonts w:ascii="GHEA Grapalat" w:hAnsi="GHEA Grapalat"/>
                <w:sz w:val="18"/>
                <w:szCs w:val="18"/>
              </w:rPr>
              <w:t xml:space="preserve">Рентгеновские AGFA D7 100х240 мм в пачке 100 шт. Срок годности не менее 2 лет, вакуумная 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упаковка.должны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быть с 2025г. производства. AGFA NOVA STRUCTURIX для автоматической проявочной машины. Для контроля  металла и сварных швов AGFA D7 4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FUJI (IX100) 8 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57356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  <w:r w:rsidRPr="008573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2F88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42B6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EC7A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1450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CC2E" w14:textId="77777777" w:rsidR="00E778EA" w:rsidRPr="00857356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57356">
              <w:rPr>
                <w:rFonts w:ascii="GHEA Grapalat" w:hAnsi="GHEA Grapalat"/>
                <w:sz w:val="18"/>
                <w:szCs w:val="18"/>
                <w:lang w:val="nb-NO"/>
              </w:rPr>
              <w:t>725000</w:t>
            </w: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ABB9C" w14:textId="77777777" w:rsidR="00E778EA" w:rsidRPr="00857356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1BFA4E" w14:textId="77777777" w:rsidR="00E778EA" w:rsidRPr="00857356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E778EA" w:rsidRPr="00CB401B" w14:paraId="0D20B51D" w14:textId="77777777" w:rsidTr="009A1766">
        <w:trPr>
          <w:trHeight w:val="97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449D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48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036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E52E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CB401B">
              <w:rPr>
                <w:rFonts w:ascii="GHEA Grapalat" w:hAnsi="GHEA Grapalat" w:cs="Sylfaen"/>
                <w:sz w:val="18"/>
                <w:szCs w:val="18"/>
              </w:rPr>
              <w:t>Ցեոլիտ</w:t>
            </w:r>
            <w:proofErr w:type="spellEnd"/>
          </w:p>
          <w:p w14:paraId="254BF03A" w14:textId="77777777" w:rsidR="00E778EA" w:rsidRPr="00CB401B" w:rsidRDefault="00E778EA" w:rsidP="009C7AE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B401B">
              <w:rPr>
                <w:rFonts w:ascii="GHEA Grapalat" w:hAnsi="GHEA Grapalat" w:cs="Sylfaen"/>
                <w:sz w:val="18"/>
                <w:szCs w:val="18"/>
              </w:rPr>
              <w:t>Цеолит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4BA" w14:textId="77777777" w:rsidR="00E778EA" w:rsidRPr="00CB401B" w:rsidRDefault="00E778EA" w:rsidP="00FD6742">
            <w:pPr>
              <w:jc w:val="both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 xml:space="preserve">NaX տիպի,  լցովի խտությունը՝ 0,6 գ/սմ²-ից ոչ պակաս, հատիկի չափը միջին տրամագծով – 3,6+0,4 մմ, ճզմման մեխանիկական ամրությունը՝ ոչ պակաս, քան 0,8 կգ/մմ², ջրակայունության զանգվածային բաժինը՝ ոչ պակաս, քան 97%: Սինթետիկ ցեոլիտ տեխնածին նատրիումի ալկալի մետաղի </w:t>
            </w: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 xml:space="preserve">ալյումինոսիլիկատ է: Ունի շրջանակային բյուրեղյա կառուցվածք՝ խոռոչներով, որոնք բնութագրվում են ուժեղ շարժունակությամբ, ինչի շնորհիվ հնարավոր է իոնափոխանակություն։ Նյութը կլանում է բարդ խառնուրդների բաղադրիչների մեծ մասը՝ օրգանական ազոտ, ծծումբ և թթվածնային միացություններ, դեկաբորան և պենտաբորան, ինչպես նաև հալոգենացված ածխաջրածիններ։ Այն ջերմային և քիմիապես կայուն է։ </w:t>
            </w:r>
          </w:p>
          <w:p w14:paraId="09FB749A" w14:textId="77777777" w:rsidR="00E778EA" w:rsidRPr="00CB401B" w:rsidRDefault="00E778EA" w:rsidP="00FD6742">
            <w:pPr>
              <w:jc w:val="both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Типа NaX, насыпная плотность - не менее 0,6 г/см², размер гранул по среднему диаметру – 3,6+0,4 мм, механическая прочность на раздавливание - не менее 0,8 кг/мм², массовая доля водостойкости - не менее 97 %. Синтетический цеолит - это искусственный алюмосиликат щелочного металла натрия. Он имеет каркасную кристаллическую структуру с полостями, которые характеризуются сильной подвижностью, за счет чего появляется возможность ионного обмена. Материал поглощает большинство составляющих сложных смесей: органические азотистые, сернистые и кислородные соединения, декаборан и пентаборан, а также галогензамещенные углеводороды. Он является термически и химически стабильным.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E355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EDDF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747B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10800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5ED0" w14:textId="77777777" w:rsidR="00E778EA" w:rsidRPr="00CB401B" w:rsidRDefault="00E778EA" w:rsidP="009C7AE2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CB401B">
              <w:rPr>
                <w:rFonts w:ascii="GHEA Grapalat" w:hAnsi="GHEA Grapalat"/>
                <w:sz w:val="18"/>
                <w:szCs w:val="18"/>
                <w:lang w:val="nb-NO"/>
              </w:rPr>
              <w:t>2700000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61A04" w14:textId="77777777" w:rsidR="00E778EA" w:rsidRPr="00CB401B" w:rsidRDefault="00E778EA" w:rsidP="009C7A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C00FE18" w14:textId="77777777" w:rsidR="00E778EA" w:rsidRPr="00CB401B" w:rsidRDefault="00E778EA" w:rsidP="009C7AE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</w:tbl>
    <w:p w14:paraId="4C9EFBC1" w14:textId="58F30E96" w:rsidR="009A1766" w:rsidRDefault="009A1766" w:rsidP="00FD674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</w:t>
      </w:r>
      <w:proofErr w:type="spellEnd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proofErr w:type="spellStart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7F8384DA" w14:textId="77777777" w:rsidR="009A1766" w:rsidRDefault="009A1766" w:rsidP="009A1766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7A43B042" w14:textId="2423A3F0" w:rsidR="009A1766" w:rsidRPr="009A1766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Այն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չափաբաժինները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որտեղ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պահմանման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ժամկետ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նշված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  <w:lang w:val="en-US"/>
        </w:rPr>
        <w:t>չ</w:t>
      </w:r>
      <w:r>
        <w:rPr>
          <w:rFonts w:ascii="GHEA Grapalat" w:hAnsi="GHEA Grapalat" w:cs="Arial"/>
          <w:iCs/>
          <w:sz w:val="20"/>
          <w:szCs w:val="20"/>
        </w:rPr>
        <w:t>է</w:t>
      </w:r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այդ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  <w:lang w:val="en-US"/>
        </w:rPr>
        <w:t>ա</w:t>
      </w:r>
      <w:r w:rsidRPr="00F3763C">
        <w:rPr>
          <w:rFonts w:ascii="GHEA Grapalat" w:hAnsi="GHEA Grapalat" w:cs="Arial"/>
          <w:iCs/>
          <w:sz w:val="20"/>
          <w:szCs w:val="20"/>
        </w:rPr>
        <w:t>պրանքները պատվիրատուին հանձնելու պահին պետք է ունենան առնվազն 1 տարի պիտանելիության ժամկետ, համապատասխան տարաներով կամ խոնավակայուն փաթեթավորմամբ: Տարայի վրա նշագրումով (տարեթիվը</w:t>
      </w:r>
      <w:r w:rsidRPr="009A1766">
        <w:rPr>
          <w:rFonts w:ascii="GHEA Grapalat" w:hAnsi="GHEA Grapalat" w:cs="Arial"/>
          <w:iCs/>
          <w:sz w:val="20"/>
          <w:szCs w:val="20"/>
        </w:rPr>
        <w:t xml:space="preserve"> </w:t>
      </w:r>
      <w:r w:rsidRPr="00F3763C">
        <w:rPr>
          <w:rFonts w:ascii="GHEA Grapalat" w:hAnsi="GHEA Grapalat" w:cs="Arial"/>
          <w:iCs/>
          <w:sz w:val="20"/>
          <w:szCs w:val="20"/>
        </w:rPr>
        <w:t>ապրանքի անվանումը, արտադրողի անվանումը և հասցեն, արտադրության, պիտանելիության ժամկետը, քաշը և այլն), պետք է ունենան որակի հավաստագիր կամ անձնագիր: Կատարվելու է պարտադիր փորձաքննություն:</w:t>
      </w:r>
    </w:p>
    <w:p w14:paraId="11CDD070" w14:textId="77777777" w:rsidR="009A1766" w:rsidRPr="00FE700F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FE700F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1FC200ED" w14:textId="77777777" w:rsidR="009A1766" w:rsidRPr="00FE700F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70AA4C53" w14:textId="5D8B7232" w:rsidR="009A1766" w:rsidRPr="00FE700F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>
        <w:rPr>
          <w:rFonts w:ascii="GHEA Grapalat" w:hAnsi="GHEA Grapalat" w:cs="Sylfaen"/>
          <w:bCs/>
          <w:sz w:val="20"/>
          <w:szCs w:val="20"/>
        </w:rPr>
        <w:t>խ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503F1040" w14:textId="49A8E332" w:rsidR="009A1766" w:rsidRPr="00FE700F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45EB9772" w14:textId="77777777" w:rsidR="009A1766" w:rsidRPr="009A1766" w:rsidRDefault="009A1766" w:rsidP="009A176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>Մատակարարը պետք է ապրանքը մատակարար</w:t>
      </w:r>
      <w:r>
        <w:rPr>
          <w:rFonts w:ascii="GHEA Grapalat" w:hAnsi="GHEA Grapalat" w:cs="Sylfaen"/>
          <w:bCs/>
          <w:sz w:val="20"/>
          <w:szCs w:val="20"/>
        </w:rPr>
        <w:t>ե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</w:t>
      </w:r>
    </w:p>
    <w:p w14:paraId="1E5F4A15" w14:textId="0649834C" w:rsidR="009A1766" w:rsidRPr="00FE700F" w:rsidRDefault="009A1766" w:rsidP="009A176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48A9D182" w14:textId="4D3EB162" w:rsidR="009A1766" w:rsidRPr="00FE700F" w:rsidRDefault="009A1766" w:rsidP="009A1766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FE700F">
        <w:rPr>
          <w:rFonts w:ascii="GHEA Grapalat" w:hAnsi="GHEA Grapalat" w:cs="Sylfaen"/>
          <w:bCs/>
          <w:sz w:val="20"/>
          <w:szCs w:val="20"/>
        </w:rPr>
        <w:t>Վ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FE700F">
        <w:rPr>
          <w:rFonts w:ascii="GHEA Grapalat" w:hAnsi="GHEA Grapalat" w:cs="Sylfaen"/>
          <w:bCs/>
          <w:sz w:val="20"/>
          <w:szCs w:val="20"/>
        </w:rPr>
        <w:t>e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6" w:history="1">
        <w:r w:rsidRPr="00FE700F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>
        <w:rPr>
          <w:rStyle w:val="a8"/>
          <w:rFonts w:ascii="GHEA Grapalat" w:hAnsi="GHEA Grapalat"/>
          <w:color w:val="auto"/>
          <w:sz w:val="20"/>
          <w:szCs w:val="20"/>
        </w:rPr>
        <w:t xml:space="preserve"> </w:t>
      </w:r>
      <w:r w:rsidRPr="00FE700F">
        <w:rPr>
          <w:rFonts w:ascii="GHEA Grapalat" w:hAnsi="GHEA Grapalat"/>
          <w:sz w:val="20"/>
          <w:szCs w:val="20"/>
        </w:rPr>
        <w:t>:</w:t>
      </w:r>
    </w:p>
    <w:p w14:paraId="2E8E359B" w14:textId="50311F50" w:rsidR="009A1766" w:rsidRPr="009A1766" w:rsidRDefault="009A1766" w:rsidP="009A1766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Дополнительные</w:t>
      </w:r>
      <w:proofErr w:type="spellEnd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proofErr w:type="spellStart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условия</w:t>
      </w:r>
      <w:proofErr w:type="spellEnd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:</w:t>
      </w:r>
    </w:p>
    <w:p w14:paraId="20AB50F4" w14:textId="77777777" w:rsidR="009A1766" w:rsidRPr="009A1766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По тем лотам, где срок хранения не указан, товары на момент передачи Заказчику должны иметь срок годности не менее 1 года, быть в соответствующей таре или влагостойкой упаковке, с маркировкой на таре (наименование товара, наименование и адрес производителя, год выпуска, срок годности, вес и т. д.), а также иметь сертификат качества или паспорт.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Подлежит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обязательной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экспертизе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.</w:t>
      </w:r>
    </w:p>
    <w:p w14:paraId="674D6BB7" w14:textId="77777777" w:rsidR="009A1766" w:rsidRPr="00840D8E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Информация о товарном знаке, фирменном наименовании, марке и производителе — не требуется.</w:t>
      </w:r>
    </w:p>
    <w:p w14:paraId="202A4BD6" w14:textId="77777777" w:rsidR="009A1766" w:rsidRPr="00840D8E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Срок предоставления Участнику подписанного акта приема-передачи — 30 рабочих дней.</w:t>
      </w:r>
    </w:p>
    <w:p w14:paraId="11AC09FE" w14:textId="77777777" w:rsidR="009A1766" w:rsidRPr="00840D8E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Допустимый срок нарушения — 10 календарных дней.</w:t>
      </w:r>
    </w:p>
    <w:p w14:paraId="10080010" w14:textId="77777777" w:rsidR="009A1766" w:rsidRPr="00840D8E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Исполнитель обязан соблюдать все требования внутреннего объектового и пропускного режима, действующие на ААЭС.</w:t>
      </w:r>
    </w:p>
    <w:p w14:paraId="1DF70E6D" w14:textId="77777777" w:rsidR="009A1766" w:rsidRPr="009A1766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Поставщик обязан уведомить менеджера договора о поставке не позднее чем за один рабочий день до поставки.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Поставка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может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осуществляться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в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рабочие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дни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с 9:00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до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15:30.</w:t>
      </w:r>
    </w:p>
    <w:p w14:paraId="29F1304F" w14:textId="659BECCF" w:rsidR="009A1766" w:rsidRPr="009A1766" w:rsidRDefault="009A1766" w:rsidP="009A17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Представитель ответственного подразделения — В.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Манукян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, тел. 010-28-29-60, 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email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: </w:t>
      </w:r>
      <w:hyperlink r:id="rId7" w:history="1"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volodya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.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manukyan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@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anpp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.</w:t>
        </w:r>
        <w:r w:rsidRPr="009A1766">
          <w:rPr>
            <w:rStyle w:val="a8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am</w:t>
        </w:r>
      </w:hyperlink>
      <w:r>
        <w:rPr>
          <w:rFonts w:ascii="GHEA Grapalat" w:eastAsiaTheme="minorEastAsia" w:hAnsi="GHEA Grapalat" w:cs="Arial"/>
          <w:iCs/>
          <w:sz w:val="20"/>
          <w:szCs w:val="20"/>
          <w:lang w:val="hy-AM" w:eastAsia="hy-AM"/>
        </w:rPr>
        <w:t xml:space="preserve"> 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.</w:t>
      </w:r>
    </w:p>
    <w:p w14:paraId="4A1943D1" w14:textId="14CE66A9" w:rsidR="00956CCE" w:rsidRPr="009A1766" w:rsidRDefault="00956CCE" w:rsidP="009A1766">
      <w:pPr>
        <w:jc w:val="center"/>
        <w:rPr>
          <w:lang w:val="ru-RU"/>
        </w:rPr>
      </w:pPr>
    </w:p>
    <w:sectPr w:rsidR="00956CCE" w:rsidRPr="009A1766" w:rsidSect="00526B64">
      <w:pgSz w:w="15840" w:h="12240" w:orient="landscape"/>
      <w:pgMar w:top="15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 w15:restartNumberingAfterBreak="0">
    <w:nsid w:val="50022C16"/>
    <w:multiLevelType w:val="hybridMultilevel"/>
    <w:tmpl w:val="0D8E40FE"/>
    <w:lvl w:ilvl="0" w:tplc="C332F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588C4851"/>
    <w:multiLevelType w:val="multilevel"/>
    <w:tmpl w:val="37727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00"/>
    <w:rsid w:val="00036266"/>
    <w:rsid w:val="000A6EA9"/>
    <w:rsid w:val="004B5C00"/>
    <w:rsid w:val="00526B64"/>
    <w:rsid w:val="00840D8E"/>
    <w:rsid w:val="008D6B50"/>
    <w:rsid w:val="00945E8C"/>
    <w:rsid w:val="00956CCE"/>
    <w:rsid w:val="009A1766"/>
    <w:rsid w:val="009D4D16"/>
    <w:rsid w:val="00AC27D4"/>
    <w:rsid w:val="00AF6342"/>
    <w:rsid w:val="00D54916"/>
    <w:rsid w:val="00E778EA"/>
    <w:rsid w:val="00F0197B"/>
    <w:rsid w:val="00FD6742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7B0A2"/>
  <w15:chartTrackingRefBased/>
  <w15:docId w15:val="{79000502-CF87-476D-9CAD-63BF31BF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9A176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hy-AM" w:eastAsia="hy-AM"/>
    </w:rPr>
  </w:style>
  <w:style w:type="paragraph" w:styleId="4">
    <w:name w:val="heading 4"/>
    <w:basedOn w:val="a0"/>
    <w:link w:val="40"/>
    <w:qFormat/>
    <w:rsid w:val="009A17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9A17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hy-AM" w:eastAsia="hy-AM"/>
    </w:rPr>
  </w:style>
  <w:style w:type="character" w:customStyle="1" w:styleId="40">
    <w:name w:val="Заголовок 4 Знак"/>
    <w:basedOn w:val="a1"/>
    <w:link w:val="4"/>
    <w:rsid w:val="009A1766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4">
    <w:name w:val="List Paragraph"/>
    <w:basedOn w:val="a0"/>
    <w:link w:val="a5"/>
    <w:uiPriority w:val="34"/>
    <w:qFormat/>
    <w:rsid w:val="009A1766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9A1766"/>
    <w:rPr>
      <w:rFonts w:eastAsiaTheme="minorEastAsia"/>
      <w:lang w:val="hy-AM" w:eastAsia="hy-AM"/>
    </w:rPr>
  </w:style>
  <w:style w:type="character" w:customStyle="1" w:styleId="11">
    <w:name w:val="Основной текст1"/>
    <w:basedOn w:val="a1"/>
    <w:rsid w:val="009A176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9A176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hy-AM"/>
    </w:rPr>
  </w:style>
  <w:style w:type="character" w:customStyle="1" w:styleId="20">
    <w:name w:val="Основной текст с отступом 2 Знак"/>
    <w:basedOn w:val="a1"/>
    <w:link w:val="2"/>
    <w:uiPriority w:val="99"/>
    <w:rsid w:val="009A1766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9A1766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apple-converted-space">
    <w:name w:val="apple-converted-space"/>
    <w:basedOn w:val="a1"/>
    <w:rsid w:val="009A1766"/>
  </w:style>
  <w:style w:type="paragraph" w:styleId="a6">
    <w:name w:val="Normal (Web)"/>
    <w:basedOn w:val="a0"/>
    <w:uiPriority w:val="99"/>
    <w:unhideWhenUsed/>
    <w:rsid w:val="009A1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9A176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9A1766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9A1766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9A1766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9A1766"/>
  </w:style>
  <w:style w:type="paragraph" w:customStyle="1" w:styleId="msonormal0">
    <w:name w:val="msonormal"/>
    <w:basedOn w:val="a0"/>
    <w:uiPriority w:val="99"/>
    <w:rsid w:val="009A1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9A1766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9A17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9A1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9A176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9A1766"/>
    <w:rPr>
      <w:i/>
      <w:iCs/>
    </w:rPr>
  </w:style>
  <w:style w:type="paragraph" w:styleId="ad">
    <w:name w:val="footer"/>
    <w:basedOn w:val="a0"/>
    <w:link w:val="ae"/>
    <w:uiPriority w:val="99"/>
    <w:unhideWhenUsed/>
    <w:rsid w:val="009A1766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hy-AM" w:eastAsia="hy-AM"/>
    </w:rPr>
  </w:style>
  <w:style w:type="character" w:customStyle="1" w:styleId="ae">
    <w:name w:val="Нижний колонтитул Знак"/>
    <w:basedOn w:val="a1"/>
    <w:link w:val="ad"/>
    <w:uiPriority w:val="99"/>
    <w:rsid w:val="009A1766"/>
    <w:rPr>
      <w:rFonts w:eastAsiaTheme="minorEastAsia"/>
      <w:lang w:val="hy-AM" w:eastAsia="hy-AM"/>
    </w:rPr>
  </w:style>
  <w:style w:type="character" w:customStyle="1" w:styleId="y2iqfc">
    <w:name w:val="y2iqfc"/>
    <w:basedOn w:val="a1"/>
    <w:uiPriority w:val="99"/>
    <w:rsid w:val="009A1766"/>
  </w:style>
  <w:style w:type="character" w:customStyle="1" w:styleId="A70">
    <w:name w:val="A7"/>
    <w:uiPriority w:val="99"/>
    <w:rsid w:val="009A1766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9A1766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/>
    </w:rPr>
  </w:style>
  <w:style w:type="paragraph" w:styleId="HTML">
    <w:name w:val="HTML Preformatted"/>
    <w:basedOn w:val="a0"/>
    <w:link w:val="HTML0"/>
    <w:uiPriority w:val="99"/>
    <w:unhideWhenUsed/>
    <w:rsid w:val="009A1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9A176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9A176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/>
    </w:rPr>
  </w:style>
  <w:style w:type="paragraph" w:styleId="af">
    <w:name w:val="No Spacing"/>
    <w:uiPriority w:val="1"/>
    <w:qFormat/>
    <w:rsid w:val="009A176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typography">
    <w:name w:val="typography"/>
    <w:uiPriority w:val="99"/>
    <w:rsid w:val="009A1766"/>
  </w:style>
  <w:style w:type="character" w:customStyle="1" w:styleId="ezkurwreuab5ozgtqnkl">
    <w:name w:val="ezkurwreuab5ozgtqnkl"/>
    <w:basedOn w:val="a1"/>
    <w:rsid w:val="009A1766"/>
  </w:style>
  <w:style w:type="character" w:customStyle="1" w:styleId="base">
    <w:name w:val="base"/>
    <w:uiPriority w:val="99"/>
    <w:rsid w:val="009A1766"/>
  </w:style>
  <w:style w:type="character" w:styleId="af0">
    <w:name w:val="Strong"/>
    <w:basedOn w:val="a1"/>
    <w:uiPriority w:val="22"/>
    <w:qFormat/>
    <w:rsid w:val="009A1766"/>
    <w:rPr>
      <w:b/>
      <w:bCs/>
    </w:rPr>
  </w:style>
  <w:style w:type="character" w:styleId="af1">
    <w:name w:val="Unresolved Mention"/>
    <w:basedOn w:val="a1"/>
    <w:uiPriority w:val="99"/>
    <w:semiHidden/>
    <w:unhideWhenUsed/>
    <w:rsid w:val="009A1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olodya.manuk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lodya.manuk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94AF1-D483-4C00-9462-B2CCC6CC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5178</Words>
  <Characters>29517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7</cp:revision>
  <dcterms:created xsi:type="dcterms:W3CDTF">2025-12-08T04:53:00Z</dcterms:created>
  <dcterms:modified xsi:type="dcterms:W3CDTF">2025-12-08T10:27:00Z</dcterms:modified>
</cp:coreProperties>
</file>