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2025.12.09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ԻՀԱԿ-ԳՖ-ԷԱՃԾՁԲ-26/21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ԱՆ ԻՆՖԵԿՑԻՈՆ ՀԻՎԱՆԴՈՒԹՅՈՒՆՆԵՐԻ ԱԶԳԱՅԻՆ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Նորք Մարաշ. Արմենակյան 153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Ինֆեկցիոն հիվանդությունների ազգային կենտրոն ՓԲԸ 2026 թվականի կարիքների համար բժիշկ-մասնագետների կողմից մատուցվող ծառայությունների ձեռքբերման հայտարարություն և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Արթուր Աբգարյան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010617107</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ihak.gnumner@gmail.com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ԱՆ ԻՆՖԵԿՑԻՈՆ ՀԻՎԱՆԴՈՒԹՅՈՒՆՆԵՐԻ ԱԶԳԱՅԻՆ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ԻՀԱԿ-ԳՖ-ԷԱՃԾՁԲ-26/21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2025.12.09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ԱՆ ԻՆՖԵԿՑԻՈՆ ՀԻՎԱՆԴՈՒԹՅՈՒՆՆԵՐԻ ԱԶԳԱՅԻՆ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ԱՆ ԻՆՖԵԿՑԻՈՆ ՀԻՎԱՆԴՈՒԹՅՈՒՆՆԵՐԻ ԱԶԳԱՅԻՆ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Ինֆեկցիոն հիվանդությունների ազգային կենտրոն ՓԲԸ 2026 թվականի կարիքների համար բժիշկ-մասնագետների կողմից մատուցվող ծառայությունների ձեռքբերման հայտարարություն և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ԱՆ ԻՆՖԵԿՑԻՈՆ ՀԻՎԱՆԴՈՒԹՅՈՒՆՆԵՐԻ ԱԶԳԱՅԻՆ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Ինֆեկցիոն հիվանդությունների ազգային կենտրոն ՓԲԸ 2026 թվականի կարիքների համար բժիշկ-մասնագետների կողմից մատուցվող ծառայությունների ձեռքբերման հայտարարություն և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ԻՀԱԿ-ԳՖ-ԷԱՃԾՁԲ-26/21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ihak.gnumner@gmail.com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Ինֆեկցիոն հիվանդությունների ազգային կենտրոն ՓԲԸ 2026 թվականի կարիքների համար բժիշկ-մասնագետների կողմից մատուցվող ծառայությունների ձեռքբերման հայտարարություն և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3</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բժիշկ-մասնագետների կողմից մատուցվող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բժիշկ-մասնագետների կողմից մատուցվող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հոգեբուժական կամ հոգեբանական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5.15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450</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2025.12.22. 15:00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ԻՀԱԿ-ԳՖ-ԷԱՃԾՁԲ-26/21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ԱՆ ԻՆՖԵԿՑԻՈՆ ՀԻՎԱՆԴՈՒԹՅՈՒՆՆԵՐԻ ԱԶԳԱՅԻՆ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ԻՀԱԿ-ԳՖ-ԷԱՃԾՁԲ-26/21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«ԻՀԱԿ-ԳՖ-ԷԱՃԾՁԲ-26/21»*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ԻՀԱԿ-ԳՖ-ԷԱՃԾՁԲ-26/21*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«ԻՀԱԿ-ԳՖ-ԷԱՃԾՁԲ-26/21»*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ԻՀԱԿ-ԳՖ-ԷԱՃԾՁԲ-26/21*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բժիշկ-մասնագետների կողմից մատուցվող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Մոնիթորինգի և գնահատման  մասնագետ (կրթական ծրագրերի համակարգում,  մոնիտորինգային մասնագետ ֆտիզիատր )
Բաղադրիչ 1. ՏԲ ազգային ծրագրի մոնիթորինգի և գնահատման տուբերկուլոզի բժիշկ մասնագետի ծառայություն,  ԳՀ ծրագրի կրթական ծրագրերի իրականացման մասնագետ:   
ԻՀԱԿ ՓԲԸ-ը հանդիսանում է Հայաստանի Հանրապետությունում ՏԲ–ի ազգային ռազմավարական ծրագրի իրականացնողը: Համաձայն 2026-2030 թթ-ի ՀՀ-ում ՏԲ-ի վերացման ռազմավարական պլանի իրականացնում է ՏԲ-ի հայտնաբերման, բուժման և կանխարգելման միջոցառումներ: ՏԲ ազգային ծրագրի Տվյալների կառավարման և մոնիթորինգի բաժինը իրականացնում է ՏԲ ազգային ծրագրի բաղադրիչների իրականացման մոնիթորինգ և գնահատում` ՀՀ ԱՆ-ի կողմից հաստատված ՏԲ–ի վարման կլինիկական և այլ նորմատիվային կանոնակարգերին համաձայն: 
ՏԲ ազգային ծրագրի մոնիթորինգի և գնահատման տուբերկուլոզի բժիշկ մասնագետը իր ծառայութունները իրականացնում է ՀՀ -ում գործող ԱԱՊ օղակի ՏԲ կաբինետներում ` կաբինետների 40%  ընդգրկումով,  մշտադիտարկման այցերի  և   ԻՀԱԿ ՓԲԸ –ի  ՏԲ ազգային ծրագրի գրասենյակում`  գրասենյակային գործունեություն միջոցով: 
Ծառայություն մատուցողը պետք է իրականացնի .    
1.Կանոնավոր և հավաստի ծրագրային մշտադիտարկման և էլեկտրոնային տվյալների հավաքագրում, ստուգում, վերլուծում, հաշվետվությունների կազմում և ներկայացում ԻՀԱԿ տվյալների կառավարման բաժնի ղեկավարին համաձայն   ՏԲ  ազգային ծրագրի կողմից  սահմանված մշտադիտարկման հարցաթերթերի կիրառման  և սահմանաված կարգով :  
3. 2025 թվականի բժշկական մշտադիտարկման ծառայությունները իրականցվում եմ պացիենտակենտրոն մոդելի շրջանակներում , շեշտադրված ԲԴԿՏԲ  և ԴԶ կարճաժամկետ պացիենտների տեղային խորհրդատվությունների իրականացմամբ ` ՏԲ կաբինետների մասնագետների հետ համատեղ: 
4. ՏԲ մասնագետների  հմտությունների զարգացման  ուղղված կոուչինգի  տրամադրում : 5.Մշտադիտարկման այցերն ՏԲ  կաբինետներ  իրականացվում  է  յուրաքանչյուր  ՏԲ կաբինետ առնվազն մեկ անգամ եռամսյակի ընթացքում  և ըստ ղեկավարի հանձնարականի, ըստ հրատապության կամ խնդիրների առկայության: 
6. ԲԴԿՏԲ  և  ԴԶ ՏԲ  կարճաժամկետ բուժման  մոնիտորինգային հեոռավար այցերի իրականացում ECHO  հարթակի կիրառմամբ ամսական կտրվածքով : 
7.Բոլոր մոնիտորինգային ացերի ժամանակ մոնիտորնգային մասնագետը պահպանում է  ՏԲ վարակի վերահսկման կանոները: 
8.Մոնիտորինգային այցերի ընթացքում իրականացնում է ՏԲ կաբինետների ընթացիկ աշխատանքների  աջակցող վերահսկում, անհրաժեշտ խորհրդատվության տրամադրում,  պրակտիկ հմտությունների կոուչինգ: Դիտարկում է  պացիենտների բուժման հետևողականության մշտադիտարկում, բժիշկների կողմից ՏԲ հայտնաբերման  ալգորիթմների պահպանման, բուժման սխեմաների պահպանման, կողմնակի ազդեցությունների կառավարման կանոնների պահպանման դիտարկում : 
9.Մասնակցում է ԻՀԱԿ ՓԲԸ-ում գործող Դեղակայուն (ԴԿ)   կոմիտեի աշխատանքներին:  
10. Մասնակցում է Տուբերկուլոզի ազգային ծրագրի կառավարման շրջանակներում կազմակերպվող  ընթացիկ  ժողովներին , ՏԲ կաբինետների եռամսյակային  մարզային հանդիպումներին:
11.Տուբերկուլոզի կառավարման ազգային ծրագրի առաջընթացը վերահսկելու և գնահատելու համար ներկայացնում է սահմանաված ցուցանիշների կատարողական արդյուքները, վերլուծությունները և առաջարկությունները:
  Բաղադրիչ 2. Կրթական ծրագրերի համակարգման մասնագետ: 
12.Իրականացնում  է Գլոբալ հիմնադարմի   ծրագրի շրջանկներում կրթական միջոցառումների  տարեկան պլանի և բյուջեի կազմում ; 
13. Ապահովում է պլանավորված դասընթացների և կրթական միջոցառումների կրեդիտավորման գործընթացը ԱԱԻ -ի կողմից:
14. Կազմակերպում է կրեդիտավորված դասընթացների իրականացումը  և ներկայացնումէ հաշվետվություններ ծրագրի համակարգողին և ԳՀ  գրասենյակին : 
Ծառայություն մատուցողը պետք է ունենա՝ բարձրագույն բժշկական կրթություն, «Ֆթիզիատրիա» մասնագիտացում, ծրագրային կառավարման ոլորտում  համարժեք գործունեություն, տիրապետի է  ՏԲ-ի կառավարման կլինիկական և ծրագրային հիմնախնդիրներին,  ՏԲ բուժօգնության  կազմակերպման ամբուլատոր և ստացիոնար ծառայությունների կանոնակարգերին, ազատորեն  տիրապետում է  ՏԲ е-TB manager   տվյալների բազային  և ծրագրում ներդրված Տեսա-ՈՒՎԲ, i-ECHO հեռավար կրթա-խորհրդատվական հարթակին, տիրապետի  ՏԲ պետական և միջազգային ԱՀԿ  հաշվետվական մեթոդաբանությանը  տվյալների  հավաքագրման ընթացակարգերին  և  տվյալների պարզ վերլուծությանը:  
Ծառայության մատուցման ընթացքում տարբեր միջազգային /անգլերեն, ռուսերեն/ փաստաթղթերի, առաջարկությունների, ուղեցույցների ուսումնասիրում տեղայնացում, ազգային ծրագրում համապատասխան փոփոխությունների իրականացման առաջարկում, նոր ուղեցույցների, ընթացակարգերի մշակում: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բժիշկ-մասնագետների կողմից մատուցվող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Մ/Գ մասնագետ բժիշկ ֆտիզիատր 
ՏԲ ազգային ծրագրի մոնիթորինգի և գնահատման տուբերկուլոզի բժիշկ մասնագետի ծառայություն,  ԳՀ ծրագրի կրթական ծրագրերի իրականացման մասնագետ:   
ԻՀԱԿ ՓԲԸ-ը հանդիսանում է Հայաստանի Հանրապետությունում ՏԲ–ի ազգային ռազմավարական ծրագրի իրականացնողը: Համաձայն 2026-2030 թթ-ի ՀՀ-ում ՏԲ-ի վերացման ռազմավարական պլանի իրականացնում է ՏԲ-ի հայտնաբերման, բուժման և կանխարգելման միջոցառումներ: ՏԲ ազգային ծրագրի Տվյալների կառավարման և մոնիթորինգի բաժինը իրականացնում է ՏԲ ազգային ծրագրի բաղադրիչների իրականացման մոնիթորինգ և գնահատում` ՀՀ ԱՆ-ի կողմից հաստատված ՏԲ–ի վարման կլինիկական և այլ նորմատիվային կանոնակարգերին համաձայն: 
ՏԲ ազգային ծրագրի մոնիթորինգի և գնահատման տուբերկուլոզի բժիշկ մասնագետը իր ծառայութունները իրականացնում է ՀՀ -ում գործող ԱԱՊ օղակի ՏԲ կաբինետներում ` կաբինետների 60%  ընդգրկումով,  մշտադիտարկման այցերի, ստացիոնար ԴԶ , աչտաթոքային , մանկական և հոգեբուժական բաժանմունքներում  և    ԻՀԱԿ  ՓԲԸ –ի  ՏԲ ազգային ծրագրի գրասենյակում`  գրասենյակային գործունեություն միջոցով: 
1.Կանոնավոր և հավաստի ծրագրային մշտադիտարկման և էլեկտրոնային տվյալների հավաքագրում, ստուգում, վերլուծում, հաշվետվությունների կազմում և ներկայացում ԻՀԱԿ տվյալների կառավարման բաժնի ղեկավարին համաձայն   ՏԲ  ազգային ծրագրի կողմից  սահմանված մշտադիտարկման հարցաթերթերի կիրառման  և սահմանաված կարգով :  
2. 2025 թվականի բժշկական մշտադիտարկման ծառայությունները իրականցվում եմ պացիենտակենտրոն մոդելի շրջանակներում, շեշտադրված ԲԴԿՏԲ  և ԴԶ կարճաժամկետ պացիենտների տեղային խորհրդատվությունների իրականացմամբ ` ՏԲ կաբինետների մասնագետների հետ համատեղ: 
4. ՏԲ մասնագետների  հմտությունների զարգացման  ուղղված կոուչինգի  տրամադրում :  5.Մշտադիտարկման այցերն ՏԲ  կաբինետներ  իրականացվում  է  յուրաքանչյուր  ՏԲ կաբինետ առնվազն մեկ անգամ եռամսյակի ընթացքում  և ըստ ղեկավարի հանձնարականի ըստ հրատապության կամ խնդիրների առկայության: 
6. ԲԴԿՏԲ  և  ԴԶ ՏԲ  կարճաժամկետ բուժման  մոնիտորինգային հեոռավար այցերի իրականացում ECHO  հարթակի կիրառմամբ ամսական կտրվածքով : 
7.Բոլոր մոնիտորինգային ացերի ժամանակ մոնիտորնգային մասնագետը պահպանում է  ՏԲ վարակի վերահսկման կանոները: 
8.Մոնիտորինգային այցերի ընթացքում իրականացնում է ՏԲ կաբինետների ընթացիկ աշխատանքների  աջակցող վերահսկում, անհրաժեշտ խորհրդատվության տրամադրում,  պրակտիկ հմտությունների կոուչինգ: Դիտարկում է  պացիենտների բուժման հետևողականության մշտադիտարկում, բժիշկների կողմից ՏԲ հայտնաբերման  ալգորիթմների պահպանման, բուժման սխեմաների պահպանման, կողմնակի ազդեցությունների կառավարման կանոնների պահպանման դիտարկում : 
9.Մասնակցում է  ԻՀԱԿ  ՓԲԸ-ում գործող Դեղակայուն (ԴԿ)   կոմիտեի աշխատանքներին:  
10. Մասնակցում է Տուբերկուլոզի ազգային ծրագրի կառավարման շրջանակներում կազմակերպվող  ընթացիկ  ժողովներին, ՏԲ կաբինետների եռամսյակային  մարզային հանդիպումներին:
11.Տուբերկուլոզի կառավարման ազգային ծրագրի առաջընթացը վերահսկելու և գնահատելու համար ներկայացնում է սահմանաված ցուցանիշների կատարողական արդյուքները, վերլուծությունները և առաջարկությունները: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հոգեբուժական կամ հոգեբանական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ՏԲ պացիենտների բուժման հետևողականության բարելավման աջակցման  հոգեբան:
Աշխատանքները իրականացվում են ՏԲ պացիենտների սոցիալ-հոգեբանական աջակցութան դրամաշնորհային ծրագրի շրջանակներում, որի ամբուլատոր բաղադրիչը իրականացվում է հասարակական կազմակերպության կողմից և միտված է ՏԲ պացիենտների բուժման հետևողականություն բարձրացմանը և բուժման արդյուանվետությունբարելավմանը: 
1. Իրականացնում է   ԻՀԱԿ ՓԲԸ ստացիոնար բաժին ընդունված և  ակտիվ ՏԲ  ախտորոշված պացիետների հոգեբանական վիճակի առաջնակի գնահատում և լրացնում է պացիենտի հոգեբանական գնահատման թերթիկը, որը մշակվում  է հոգեբանի և ՀԿ-ի հետ համատեղ և ծրագրի շրջանակներում կիրառման համաև հաստատվում է ՏԲ ազգային ծրագրի գրասենյակի կողմից :   
2. Համատեղ նույն ծրագրում ընդգրկված սոցիալական աշխատողի հետ  իրականացնում է ՏԲ-ի վերաբերյալ գիտելիքների նախնական գնահատում (հատուկ մշակված գործիքով), բուժման արդյունավետ գործընթացի համար խոչընդոտ հանդիսացող սոցիալ- հոգեբանական գործոնների բացահայտում և համապատասխան միջոցների իրականացման ահնատական պլանի կազմում 
3. Հոգեբանական երկրորդ գնահատումը իրականցվում է  ստացիոնար բուժման առաջին ամսվա վերջում պացիենտի դուրս գրվելուց առաջ , որի ընթացքում գնահատվում են այն հնարավոր հոգեբանական խնդիրները, որոնք կարող են խոչընդոտել ամբուլատոր պայմաններում բուժման բարձր հետևողականությանը:
4.Պացիենտի գնահատման թերթիկը և կատարված աշխատանքների  և արդյունքների մասին տեղեկությունը պացիենտի համաձայնությումբ տրամադրում է ամբուլատոր փուլում հոգեբանական ծառայություն իրականացնող դրամաշնորհային ծրագիր իրականացնող կազմակերպություն հոգեբանին :
 5.Պացիենտի համաձայնությամբ իրականացնում է մեկ հոգեբանական խորհրդատվություն պացիենտի ընտանիքի անդամների հետ  կամ վերջինիս կողմից ներկայացված կոնտակտային վստահված անձի հետ: 
 Աշխատանքի վայրը ԻՀԱԿ ՓԲԸ ` համատեղելով այցելությամբ ՏԲ կաբինետներ` մոնիտորինգային այցերի նպատակով համաձայն  մշտադիտարկաման պլանին: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մատուցումը սկսվելու է պայմանագրի համար ֆինանսական միջոցներ նախատեսվելու դեպքում՝ կողմերի միջև համաձայնագրի կնքման օրվանից՝ 20 օրացուցային օրվա ընթացքում :  Ժամկետը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մատուցումը սկսվելու է պայմանագրի համար ֆինանսական միջոցներ նախատեսվելու դեպքում՝ կողմերի միջև համաձայնագրի կնքման օրվանից՝ 20 օրացուցային օրվա ընթացքում :  Ժամկետը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մատուցումը սկսվելու է պայմանագրի համար ֆինանսական միջոցներ նախատեսվելու դեպքում՝ կողմերի միջև համաձայնագրի կնքման օրվանից՝ 20 օրացուցային օրվա ընթացքում :  Ժամկետը 365 օրացուցային օր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