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2026-08</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N6,5     լատեքս  փոշիով    /չափի միավոր զույգ կամ  N2/,  Թղթե տոպրակները չորս կողմից լինեն փակված,ապահովելով ստերիլությունը;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N7,5      լատեքս  փոշիով  /չափի միավոր  զույգ կամ N2  /լատեքսը  չլինի  թույլ,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N8      լատեքս  փոշիով   /չափի միավոր  զույգ կամ N2/  լատեքսը  չլինի  թույլ, ,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ՄԱՆՐԵԱԶԵՐԾ   M   և  L լատեքս  փոշիով ,լատեքսը  չլինի  թույլ, ,ամուր հագնի դաստակին,գույնը կապ չունի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ԿԱՊՈՒՅՏ   ՆԻՏՐԻԼ   /լինի ամուր  շուտ չպատռվող/    ԱՌԱՆՑ  ՓՈՇԻ    L    և    M    տեսակի,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միզահավաք պարկ/պոլիէթիլենային պարկ կպչուն,որով վերցվում է  մեզը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պասիվ էլեկտրոդ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ՄԻԶԱՏՈՊՐԱԿ/մեզի  հավաքման  պարկ/ տարողությունը  2000մլ նշված չափերով,բացվող փակվող փականով,90սմ-100սմ երկարության խողովակով,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               /  յոդի 5% ոգեթուրմ   լցված  250 մլ-  1000մլ-ոց պլաստիկե մուգ տարրաներում ամուր փակված  / չափի միավոր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20ml/c   մանրէազերծ    մ/օգ    ասեղ   21Գx1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ml/c   մանրէազերծ     մ/օգ   ասեղ   23Գx1   1/4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22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23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N21 /բարձրակառգ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N10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N11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ՓԱԹԵԹԱՎՈՐՈՒՄԸ ԹՂԹԵ  ՏԱՐԱՅՈՎ ՊԱՐՈՒՆԱԿՈՒԹՅՈՒՆԸ  100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ՊԵՐԳԻԴՐՈԼ  33%  /ՊԼԱՍՏԻԿԵ ԱՄՈՒՐ  ՏԱՐԱՆԵՐՈՎ՝  10լիտրանոց/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ՍՆԴԻԿԱՅԻՆ  /յուրաքանչյուրը տուփով, սնդիկը չկտրտված,թափ տալուց՝ բարձր մակարդակի  վրա գտնվող սնդիկը հեշտ իջնի ցածր  մակարդակի/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ԳԼԽԻԿԸ  Սպիտակ  ԳՈՒՅՆԻ ,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Սուքցիոն  կատետր /մանրէազերծ  ոչ պիրոգեն/  CH/FR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թեսթեր /Ռապիդ թեսթ կասետներով   /Accu-Tell-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մետրի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10սմ-300սմ  /փաթեթավորված  պոլիէթիլենային պարկով,վիրակապը ամրանա առնվազն 5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20սմ*300սմ /փաթեթավորված  պոլիէթիլենային պարկով,վիրակապը ամրանա առնվազն 5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ՈՉ/ՍՏԵՐԻԼ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ԿԱՊՈՒՅՏ ՍԻԼԻԿՈՆԵ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ՍՊԻՏԱԿ ՍԻԼԻԿՈՆԵ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ԹԹՎԱԾԻՆ ՇՆՉԵԼՈՒ /խողովակի երկարությունը  2մ-ից ավել  НОСИК/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20%     / 1000մլ-ոց ոչ թափանցիկ տարրաներով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կծածի   հակաթույն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24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26FR/CH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լատեքս  22 FR/CH բալոնի  տարողությունը սիլիկոնե  30ml/cc-60ml/cc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10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12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14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18 FR/CH լատեքբալոնի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20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22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24FR/CH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26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8FR/CH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16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6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40%      /ֆորմալինի 40% լուծույթ ամուր պլաստիկե հերմետիկ փակվող տարրաներով/   չափի միավոր ընդունել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գրքային  210մմ*140մմ*250 թերթիկ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