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Ախտահանիչ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Ախտահանիչ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Ախտահանիչ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Ախտահանիչ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դիքլորիզոցիանուրատ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Բետադինային սկրաբ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դիքլորիզոցիանուրատ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Բետադինային սկրաբ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