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Մարտկոցների և փոկերի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Մարտկոցների և փոկերի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Մարտկոցների և փոկերի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Մարտկոցների և փոկերի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6ct50-55A12V,չափսը՝ (278մմx175մմx176մմ) ± 10մմ կապարաթթվային ստարտերային, կուտակչային մարտկոց՝ նախատեսված ձնագնացի համար ԳՕՍՏ 2911-91՝ մարտկոցի արտադրության տարեթիվը՝ 2025թ.՝ Համաձայն ՀՀ կառավարության 2024թ. ապրիլի 12-ի N 519-Ն որոշման:Ապրանքները պետք է լինեն չօգտագործված: Ապրանքի տեղափոխումն ու բեռնաթափումն իրականացնում է վաճառողը:Երաշխիքային ժամկետ է սահմանվում ապրանքն ընդունելու օրվան հաջորդող օրվանից հաշված 365 օրացուցային օր:*Մարտկոցների  ամսաթիվը պետք է լինի մատակարարված օրվանից ոչ պակաս 3 ամսվա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նախատեսված ձնագնացի համար՝ 33x14-1120LaArticaRUBENA Ապրանքի տեղափոխումն ու բեռնաթափումն իրականացնում է վաճառողը:Ապրանքները պետք է լինեն չօգտագործված:Երաշխիքային ժամկետ է սահմանվում ապրանքն ընդունելու օրվան հաջորդող օրվանից հաշված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