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ԱԺ ԷԱՃԾՁԲ-26/5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Ազգային Ժողով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Մարշալ Բաղրամյան 19</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Ազգային ժողովի 2026թ. կարիքների համար Հայկական մեդիա դաշտի մոնիթորինգի  և վերլուծության, ավտոմատացված առցանց հարթակի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Հեղինե Թադևոսյան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011513208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heghine.tadevosyan@parliament.am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Ազգային Ժողով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ԱԺ ԷԱՃԾՁԲ-26/5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Ազգային Ժողով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Ազգային Ժողով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Ազգային ժողովի 2026թ. կարիքների համար Հայկական մեդիա դաշտի մոնիթորինգի  և վերլուծության, ավտոմատացված առցանց հարթակի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Ազգային Ժողով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Ազգային ժողովի 2026թ. կարիքների համար Հայկական մեդիա դաշտի մոնիթորինգի  և վերլուծության, ավտոմատացված առցանց հարթակի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ԱԺ ԷԱՃԾՁԲ-26/5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heghine.tadevosyan@parliament.am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Ազգային ժողովի 2026թ. կարիքների համար Հայկական մեդիա դաշտի մոնիթորինգի  և վերլուծության, ավտոմատացված առցանց հարթակի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էջեր դիտելու (browsing)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381.24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442.43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2025.12.23.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ԱԺ ԷԱՃԾՁԲ-26/5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Ազգային Ժողով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ԱԺ ԷԱՃԾՁԲ-26/5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 ԱԺ ԷԱՃԾՁԲ-26/5</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ԱԺ ԷԱՃԾՁԲ-26/5»*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ԷԱՃԾՁԲ-26/5*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ԱԺ ԷԱՃԾՁԲ-26/5»*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ԷԱՃԾՁԲ-26/5*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Կատարողը համաձայնագիրը կնքում ևՊատվիրատուին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էջեր դիտելու (browsing)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Հայկական մեդիա դաշտի մոնիթորինգի և վերլուծության ավտոմատացված առցանց հարթակի ծառայություններ: Կատարողը Պատվիրատուին պետք է տրամադրի հայկական մեդիա դաշտի մոնիթորինգի և վերլուծության իրականացման ավտոմատացված առցանց հարթակի հասանելիություն: 
Կատարողը պետք է տրամադրի  որոնման տարբեր սկզբունքների համակցմամբ մեդիա տեղեկատվության որոնման համակարգ, ապահովի որոնման համակարգի անխափան շահագործումն ու տեղեկատվության անվտանգությունը։ Համակարգը պետք է հնարավորություն ընձեռի Պատվիրատուին․ 
1.	Կատարել որոնում մեդիադաշտում ցանկացած բանալի բառով, 
2.	Մոնիթորինգ իրականացնել  տեղական և սփյուռքի ԶԼՄ-ների շրջանում (ավելի քան 300 ԶԼՄ), 
3.	Տարբեր մոնիթորինգի օբեյեկտների վերաբերյալ որոնումները կատարելու հնարավորություն , 
4.	Ֆիլտրել հայտանաբերված նյութերը ըստ ընտրված ժամանակահատվածի , 
5.	Որոնում իրականացնել  հրապարակումներում բանալի բառերի միաժամանակկամ առանձին առկայությամբ,  
•	Որոնման արդյունքը ստանալ ինտերակտիվ գրաֆիկաներով 
•	Ըստ որոնման օբյեկտների մեդիա ընդգրկման,
•	Ըստ որոնման օբյեկտների վերաբերյալ նյութերի երանգավորման
•	Ըստ նյութերի հիշատակման տեսակների
•	Ըստ նյութրի ժամանակահատվածների դինամիկայի
•	Շաբաթական մեդիաընդգրկման դինամիկայի,
•	և այլն։ 
7.	Օգտագործել ֆիլտրեր՝ տարանջատելով ստացված հրապարակումները ըստ որոնման օբյեկտի,լրատվամիջոցի, ժամանակահատվածի և այլն, 
8.	Ընտրել մեդիաաղբյուրներ և ստանալ հրապարակումները միայն դրանց մասով,  
9.	Հնարավորություն ունենալ համակարգում նոր մեդիաաղբյուր ավելացնելու հայտ ուղարկել Կատարողին։
10․Համակարգից ակտիվ հղման միջոցով անցնել հայտնաբերված նյութերի սկզբնաղբյուրներ, 
11Հեռացնել, նշել որպես ընտրյալ,նշել որպես կարդացված և բաշխել հրապարակումները ըստ խմբերի, 
12․Յուրաքանչյուրհրապարակմանը գնահատական վերագրել՝ դրական, բացասական կամ չեզոք
13․Կատարել համեմատական վերլուծություն տարբեր գրաֆիկաների միջոցով, 
14․Ներբեռնել որոնման արդյունքները՝  (Word, Excel, PDF) փաստաթղթային տարբերակներով, 
15․Էլեկտրոնային փոստին ստանալ ծանուցումներ՝ նոր հոդվածների հրապարակման վերաբերյալ,
16․Հասանելիություն ունենալ մեդիա արխիվին սկսած 2021թ-ից:
Ծառայությունների մատուցումը պետք է իրականացվի Պատվիրատուին մեդիամոնիթորինգի, տվյալների վերլուծության և գնահատման ծառայությունների համար նախատեսված համակարգում համապատասխան մեկ (1) օգտահաշիվ տրամադրելու միջոցով, որին ավտոմատացված կարգով կուղղվեն հրապարակումների մոնիթորինգի, տվյալների վերլուծության ամփոփ տվյալները: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մատուցման սկիզբը՝ 2026թ․առաջին աշխատանքային օրից, մինչև 2026թ․դեկտեմբերի 30-ը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