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41" w:rsidRPr="00FC543C" w:rsidRDefault="00877241" w:rsidP="00877241">
      <w:pPr>
        <w:jc w:val="center"/>
        <w:rPr>
          <w:rFonts w:ascii="GHEA Grapalat" w:hAnsi="GHEA Grapalat"/>
          <w:b/>
          <w:bCs/>
          <w:lang w:val="hy-AM"/>
        </w:rPr>
      </w:pPr>
      <w:r w:rsidRPr="00FC543C">
        <w:rPr>
          <w:rFonts w:ascii="GHEA Grapalat" w:hAnsi="GHEA Grapalat"/>
          <w:b/>
          <w:bCs/>
          <w:lang w:val="hy-AM"/>
        </w:rPr>
        <w:t>ՏԵԽՆԻԿԱԿԱՆ ԲՆՈՒԹԱԳԻՐ - ԳՆՄԱՆ ԺԱՄԱՆԱԿԱՑՈՒՅՑ*</w:t>
      </w:r>
    </w:p>
    <w:p w:rsidR="00877241" w:rsidRPr="00C8023F" w:rsidRDefault="00877241" w:rsidP="00877241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</w:p>
    <w:tbl>
      <w:tblPr>
        <w:tblW w:w="13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622"/>
        <w:gridCol w:w="1812"/>
        <w:gridCol w:w="1049"/>
        <w:gridCol w:w="1263"/>
        <w:gridCol w:w="1240"/>
        <w:gridCol w:w="1429"/>
        <w:gridCol w:w="3955"/>
      </w:tblGrid>
      <w:tr w:rsidR="00877241" w:rsidRPr="00C8023F" w:rsidTr="008605DC">
        <w:trPr>
          <w:jc w:val="center"/>
        </w:trPr>
        <w:tc>
          <w:tcPr>
            <w:tcW w:w="13684" w:type="dxa"/>
            <w:gridSpan w:val="8"/>
            <w:vAlign w:val="center"/>
          </w:tcPr>
          <w:p w:rsidR="00877241" w:rsidRPr="00032A2A" w:rsidRDefault="00877241" w:rsidP="008605D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32A2A">
              <w:rPr>
                <w:rFonts w:ascii="GHEA Grapalat" w:hAnsi="GHEA Grapalat"/>
                <w:b/>
                <w:bCs/>
                <w:sz w:val="20"/>
                <w:szCs w:val="20"/>
              </w:rPr>
              <w:t>Ծառայության</w:t>
            </w:r>
          </w:p>
        </w:tc>
      </w:tr>
      <w:tr w:rsidR="00877241" w:rsidRPr="00C8023F" w:rsidTr="008605DC">
        <w:trPr>
          <w:trHeight w:val="219"/>
          <w:jc w:val="center"/>
        </w:trPr>
        <w:tc>
          <w:tcPr>
            <w:tcW w:w="1314" w:type="dxa"/>
            <w:vMerge w:val="restart"/>
            <w:vAlign w:val="center"/>
          </w:tcPr>
          <w:p w:rsidR="00877241" w:rsidRPr="001915C4" w:rsidRDefault="00877241" w:rsidP="008605D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915C4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635" w:type="dxa"/>
            <w:vMerge w:val="restart"/>
            <w:vAlign w:val="center"/>
          </w:tcPr>
          <w:p w:rsidR="00877241" w:rsidRPr="00F00F28" w:rsidRDefault="00877241" w:rsidP="008605D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00F2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82" w:type="dxa"/>
            <w:vMerge w:val="restart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049" w:type="dxa"/>
            <w:vMerge w:val="restart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չափման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միավորը</w:t>
            </w:r>
          </w:p>
        </w:tc>
        <w:tc>
          <w:tcPr>
            <w:tcW w:w="1265" w:type="dxa"/>
            <w:vMerge w:val="restart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ընդհանուր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գինը</w:t>
            </w:r>
            <w:r w:rsidRPr="00882BA4">
              <w:rPr>
                <w:rFonts w:ascii="Arial Armenian" w:hAnsi="Arial Armenian"/>
                <w:sz w:val="20"/>
                <w:szCs w:val="20"/>
              </w:rPr>
              <w:t>/</w:t>
            </w:r>
            <w:r w:rsidRPr="00882BA4">
              <w:rPr>
                <w:rFonts w:ascii="Arial" w:hAnsi="Arial" w:cs="Arial"/>
                <w:sz w:val="20"/>
                <w:szCs w:val="20"/>
              </w:rPr>
              <w:t>ՀՀ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դրամ</w:t>
            </w:r>
          </w:p>
        </w:tc>
        <w:tc>
          <w:tcPr>
            <w:tcW w:w="1228" w:type="dxa"/>
            <w:vMerge w:val="restart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ընդհանուր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քանակը</w:t>
            </w:r>
          </w:p>
        </w:tc>
        <w:tc>
          <w:tcPr>
            <w:tcW w:w="5588" w:type="dxa"/>
            <w:gridSpan w:val="2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մատուցման</w:t>
            </w:r>
          </w:p>
        </w:tc>
      </w:tr>
      <w:tr w:rsidR="00877241" w:rsidRPr="00C8023F" w:rsidTr="008605DC">
        <w:trPr>
          <w:trHeight w:val="445"/>
          <w:jc w:val="center"/>
        </w:trPr>
        <w:tc>
          <w:tcPr>
            <w:tcW w:w="1314" w:type="dxa"/>
            <w:vMerge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049" w:type="dxa"/>
            <w:vMerge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հասցեն</w:t>
            </w:r>
          </w:p>
        </w:tc>
        <w:tc>
          <w:tcPr>
            <w:tcW w:w="4125" w:type="dxa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877241" w:rsidRPr="00C8023F" w:rsidTr="008605DC">
        <w:trPr>
          <w:trHeight w:val="246"/>
          <w:jc w:val="center"/>
        </w:trPr>
        <w:tc>
          <w:tcPr>
            <w:tcW w:w="1314" w:type="dxa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77241">
              <w:rPr>
                <w:rFonts w:ascii="Arial Armenian" w:hAnsi="Arial Armenian"/>
                <w:sz w:val="20"/>
                <w:szCs w:val="20"/>
              </w:rPr>
              <w:t>64211100/504</w:t>
            </w:r>
          </w:p>
        </w:tc>
        <w:tc>
          <w:tcPr>
            <w:tcW w:w="1582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b/>
                <w:bCs/>
                <w:sz w:val="20"/>
                <w:szCs w:val="20"/>
                <w:lang w:val="ru-RU"/>
              </w:rPr>
            </w:pPr>
            <w:r w:rsidRPr="00882BA4">
              <w:rPr>
                <w:rFonts w:ascii="Arial" w:hAnsi="Arial" w:cs="Arial"/>
                <w:sz w:val="20"/>
                <w:szCs w:val="20"/>
              </w:rPr>
              <w:t>հանրային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հեռախոսային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</w:rPr>
              <w:t>ծառայություններ</w:t>
            </w:r>
          </w:p>
        </w:tc>
        <w:tc>
          <w:tcPr>
            <w:tcW w:w="1049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265" w:type="dxa"/>
            <w:vAlign w:val="center"/>
          </w:tcPr>
          <w:p w:rsidR="00877241" w:rsidRPr="00882BA4" w:rsidRDefault="00877241" w:rsidP="004A4DA5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Մինչև</w:t>
            </w: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 xml:space="preserve"> 1200000</w:t>
            </w:r>
          </w:p>
        </w:tc>
        <w:tc>
          <w:tcPr>
            <w:tcW w:w="1228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</w:rPr>
              <w:t>1</w:t>
            </w:r>
          </w:p>
        </w:tc>
        <w:tc>
          <w:tcPr>
            <w:tcW w:w="1463" w:type="dxa"/>
            <w:vAlign w:val="center"/>
          </w:tcPr>
          <w:p w:rsidR="00877241" w:rsidRPr="00882BA4" w:rsidRDefault="00877241" w:rsidP="008605DC">
            <w:pPr>
              <w:tabs>
                <w:tab w:val="left" w:pos="1066"/>
              </w:tabs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 xml:space="preserve">,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ք</w:t>
            </w:r>
            <w:r w:rsidRPr="00882BA4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882BA4">
              <w:rPr>
                <w:rFonts w:ascii="Arial" w:hAnsi="Arial" w:cs="Arial"/>
                <w:sz w:val="20"/>
                <w:szCs w:val="20"/>
              </w:rPr>
              <w:t>Երևան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, </w:t>
            </w:r>
            <w:r w:rsidRPr="00882BA4">
              <w:rPr>
                <w:rFonts w:ascii="Arial" w:hAnsi="Arial" w:cs="Arial"/>
                <w:sz w:val="20"/>
                <w:szCs w:val="20"/>
              </w:rPr>
              <w:t>Կորյունի</w:t>
            </w:r>
            <w:r w:rsidRPr="00882BA4">
              <w:rPr>
                <w:rFonts w:ascii="Arial Armenian" w:hAnsi="Arial Armenian"/>
                <w:sz w:val="20"/>
                <w:szCs w:val="20"/>
              </w:rPr>
              <w:t xml:space="preserve"> 15</w:t>
            </w:r>
          </w:p>
        </w:tc>
        <w:tc>
          <w:tcPr>
            <w:tcW w:w="4125" w:type="dxa"/>
            <w:vAlign w:val="center"/>
          </w:tcPr>
          <w:p w:rsidR="00877241" w:rsidRPr="00487289" w:rsidRDefault="00877241" w:rsidP="008605D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87289">
              <w:rPr>
                <w:rFonts w:ascii="GHEA Grapalat" w:hAnsi="GHEA Grapalat"/>
                <w:sz w:val="18"/>
                <w:szCs w:val="18"/>
                <w:lang w:val="hy-AM"/>
              </w:rPr>
              <w:t xml:space="preserve">Ֆինանսական միջոցներ նախատեսվելու դեպքում կողմերի միջև կնքվող համաձայնագիրն ուժի մեջ մտնելու օրվանից </w:t>
            </w:r>
            <w:r w:rsidRPr="00487289">
              <w:rPr>
                <w:rFonts w:ascii="GHEA Grapalat" w:hAnsi="GHEA Grapalat" w:cs="Calibri"/>
                <w:sz w:val="18"/>
                <w:szCs w:val="18"/>
              </w:rPr>
              <w:t>365 օրացուցային օր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487289">
              <w:rPr>
                <w:rFonts w:ascii="GHEA Grapalat" w:hAnsi="GHEA Grapalat" w:cs="Calibri"/>
                <w:sz w:val="18"/>
                <w:szCs w:val="18"/>
              </w:rPr>
              <w:t>(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բայց ոչ ավել քան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87289">
              <w:rPr>
                <w:rFonts w:ascii="GHEA Grapalat" w:hAnsi="GHEA Grapalat" w:cs="Calibri"/>
                <w:sz w:val="18"/>
                <w:szCs w:val="18"/>
              </w:rPr>
              <w:t xml:space="preserve">31.12.2026թ)։ </w:t>
            </w:r>
            <w:r w:rsidRPr="00CF65B2">
              <w:rPr>
                <w:rFonts w:ascii="GHEA Grapalat" w:hAnsi="GHEA Grapalat" w:cs="Calibri"/>
                <w:sz w:val="18"/>
                <w:szCs w:val="18"/>
              </w:rPr>
              <w:t xml:space="preserve">Ելնելով անհրաժեշտությունից՝ Պայմանագրի պայմանները կիրառվելու են մինչև համաձայնագիր կնքելը՝ </w:t>
            </w:r>
            <w:r w:rsidRPr="00CF65B2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Պայամանագրի կնքման օրվանից </w:t>
            </w:r>
            <w:r w:rsidRPr="00CF65B2">
              <w:rPr>
                <w:rFonts w:ascii="GHEA Grapalat" w:hAnsi="GHEA Grapalat" w:cs="Calibri"/>
                <w:sz w:val="18"/>
                <w:szCs w:val="18"/>
              </w:rPr>
              <w:t>կողմերի միջև փաստացի ծագած հարաբերությունների նկատմամբ։</w:t>
            </w:r>
          </w:p>
        </w:tc>
      </w:tr>
    </w:tbl>
    <w:p w:rsidR="00877241" w:rsidRPr="00C8023F" w:rsidRDefault="00877241" w:rsidP="00877241">
      <w:pPr>
        <w:pStyle w:val="ListParagraph"/>
        <w:keepNext/>
        <w:tabs>
          <w:tab w:val="left" w:pos="993"/>
        </w:tabs>
        <w:spacing w:after="160" w:line="276" w:lineRule="auto"/>
        <w:ind w:left="567"/>
        <w:jc w:val="both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</w:p>
    <w:p w:rsidR="00877241" w:rsidRPr="000C79D3" w:rsidRDefault="00877241" w:rsidP="00877241">
      <w:pPr>
        <w:pStyle w:val="ListParagraph"/>
        <w:keepNext/>
        <w:tabs>
          <w:tab w:val="left" w:pos="993"/>
        </w:tabs>
        <w:spacing w:after="160" w:line="276" w:lineRule="auto"/>
        <w:ind w:left="567"/>
        <w:jc w:val="center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  <w:r>
        <w:rPr>
          <w:rFonts w:ascii="GHEA Grapalat" w:hAnsi="GHEA Grapalat" w:cs="Sylfaen"/>
          <w:b/>
          <w:sz w:val="20"/>
          <w:szCs w:val="20"/>
          <w:u w:val="single"/>
          <w:lang w:val="hy-AM"/>
        </w:rPr>
        <w:t xml:space="preserve">ԾԱՌԱՅՈՒԹՅԱՆ </w:t>
      </w:r>
      <w:r w:rsidRPr="000C79D3">
        <w:rPr>
          <w:rFonts w:ascii="GHEA Grapalat" w:hAnsi="GHEA Grapalat" w:cs="Sylfaen"/>
          <w:b/>
          <w:sz w:val="20"/>
          <w:szCs w:val="20"/>
          <w:u w:val="single"/>
          <w:lang w:val="hy-AM"/>
        </w:rPr>
        <w:t>ՏԵԽՆԻԿԱԿԱՆ ԲՆՈՒԹԱԳԻՐ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Հեռախոսակապի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ծառայությունը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տրամադրվի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.</w:t>
      </w:r>
      <w:r w:rsidRPr="00882BA4">
        <w:rPr>
          <w:rFonts w:ascii="Arial" w:hAnsi="Arial" w:cs="Arial"/>
          <w:sz w:val="20"/>
          <w:szCs w:val="20"/>
          <w:lang w:val="hy-AM"/>
        </w:rPr>
        <w:t>Երևան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Կորյունի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15,17,19 </w:t>
      </w:r>
      <w:r w:rsidRPr="00882BA4">
        <w:rPr>
          <w:rFonts w:ascii="Arial" w:hAnsi="Arial" w:cs="Arial"/>
          <w:sz w:val="20"/>
          <w:szCs w:val="20"/>
          <w:lang w:val="hy-AM"/>
        </w:rPr>
        <w:t>հասցեում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գործող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 Armenian" w:hAnsi="Arial Armenian" w:cs="Arial Armenian"/>
          <w:sz w:val="20"/>
          <w:szCs w:val="20"/>
          <w:lang w:val="hy-AM"/>
        </w:rPr>
        <w:t>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Asterisk</w:t>
      </w:r>
      <w:r w:rsidRPr="00882BA4">
        <w:rPr>
          <w:rFonts w:ascii="Arial Armenian" w:hAnsi="Arial Armenian" w:cs="Arial Armenian"/>
          <w:sz w:val="20"/>
          <w:szCs w:val="20"/>
          <w:lang w:val="hy-AM"/>
        </w:rPr>
        <w:t>»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տեսակի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ներքին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 </w:t>
      </w:r>
      <w:r w:rsidRPr="00882BA4">
        <w:rPr>
          <w:rFonts w:ascii="Arial" w:hAnsi="Arial" w:cs="Arial"/>
          <w:sz w:val="20"/>
          <w:szCs w:val="20"/>
          <w:lang w:val="hy-AM"/>
        </w:rPr>
        <w:t>ավտոմատ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կայանը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այսուհետ՝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ԱՀԿ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882BA4">
        <w:rPr>
          <w:rFonts w:ascii="Arial" w:hAnsi="Arial" w:cs="Arial"/>
          <w:sz w:val="20"/>
          <w:szCs w:val="20"/>
          <w:lang w:val="hy-AM"/>
        </w:rPr>
        <w:t>օպտիկամանրաթելային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լարանցումով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կապուղու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Մատակարարի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այսուհետ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նաև՝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882BA4">
        <w:rPr>
          <w:rFonts w:ascii="Arial" w:hAnsi="Arial" w:cs="Arial"/>
          <w:sz w:val="20"/>
          <w:szCs w:val="20"/>
          <w:lang w:val="hy-AM"/>
        </w:rPr>
        <w:t>ԱՀԿ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-</w:t>
      </w:r>
      <w:r w:rsidRPr="00882BA4">
        <w:rPr>
          <w:rFonts w:ascii="Arial" w:hAnsi="Arial" w:cs="Arial"/>
          <w:sz w:val="20"/>
          <w:szCs w:val="20"/>
          <w:lang w:val="hy-AM"/>
        </w:rPr>
        <w:t>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համակցելու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: </w:t>
      </w:r>
      <w:r w:rsidRPr="00882BA4">
        <w:rPr>
          <w:rFonts w:ascii="Arial" w:hAnsi="Arial" w:cs="Arial"/>
          <w:sz w:val="20"/>
          <w:szCs w:val="20"/>
          <w:lang w:val="hy-AM"/>
        </w:rPr>
        <w:t>Օպերատորի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կողմից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տրամադրվող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այսուհետ՝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Կապ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 </w:t>
      </w:r>
      <w:r w:rsidRPr="00882BA4">
        <w:rPr>
          <w:rFonts w:ascii="Arial" w:hAnsi="Arial" w:cs="Arial"/>
          <w:sz w:val="20"/>
          <w:szCs w:val="20"/>
          <w:lang w:val="hy-AM"/>
        </w:rPr>
        <w:t>ծառայությունը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օժտված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լինի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VOIP </w:t>
      </w:r>
      <w:r w:rsidRPr="00882BA4">
        <w:rPr>
          <w:rFonts w:ascii="Arial" w:hAnsi="Arial" w:cs="Arial"/>
          <w:sz w:val="20"/>
          <w:szCs w:val="20"/>
          <w:lang w:val="hy-AM"/>
        </w:rPr>
        <w:t>տեխնոլոգիայի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բոլոր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հիմնական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հատկություններով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Կատարողը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ապահովի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բաժանորդի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համար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ֆիքսված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ծառայություններ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b/>
          <w:sz w:val="20"/>
          <w:szCs w:val="20"/>
          <w:lang w:val="hy-AM"/>
        </w:rPr>
        <w:t>Բաժանորդի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հեռախոսահամարների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քանակը՝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34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): </w:t>
      </w:r>
      <w:r w:rsidRPr="00882BA4">
        <w:rPr>
          <w:rFonts w:ascii="Arial" w:hAnsi="Arial" w:cs="Arial"/>
          <w:sz w:val="20"/>
          <w:szCs w:val="20"/>
          <w:lang w:val="hy-AM"/>
        </w:rPr>
        <w:t>Ընդ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որում՝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դեպքում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տրամադրվող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հեռախոսահամարները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լինեն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>777716</w:t>
      </w:r>
      <w:r w:rsidRPr="00882BA4">
        <w:rPr>
          <w:rFonts w:ascii="Arial Armenian" w:hAnsi="Arial Armenian" w:cs="Calibri"/>
          <w:b/>
          <w:sz w:val="20"/>
          <w:szCs w:val="20"/>
          <w:lang w:val="hy-AM"/>
        </w:rPr>
        <w:t> 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>–</w:t>
      </w:r>
      <w:r w:rsidRPr="00882BA4">
        <w:rPr>
          <w:rFonts w:ascii="Arial Armenian" w:hAnsi="Arial Armenian" w:cs="Calibri"/>
          <w:b/>
          <w:sz w:val="20"/>
          <w:szCs w:val="20"/>
          <w:lang w:val="hy-AM"/>
        </w:rPr>
        <w:t> 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777749 </w:t>
      </w:r>
      <w:r w:rsidRPr="00882BA4">
        <w:rPr>
          <w:rFonts w:ascii="Arial" w:hAnsi="Arial" w:cs="Arial"/>
          <w:sz w:val="20"/>
          <w:szCs w:val="20"/>
          <w:lang w:val="hy-AM"/>
        </w:rPr>
        <w:t>միջակայքի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պահպանմամբ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իսկ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հեռախոսահամարների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ավելացման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դեպքում՝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ցանկացած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tabs>
          <w:tab w:val="left" w:pos="1134"/>
        </w:tabs>
        <w:spacing w:line="276" w:lineRule="auto"/>
        <w:ind w:left="360"/>
        <w:contextualSpacing/>
        <w:jc w:val="both"/>
        <w:rPr>
          <w:rFonts w:ascii="Arial Armenian" w:hAnsi="Arial Armenian" w:cs="Sylfaen"/>
          <w:b/>
          <w:sz w:val="20"/>
          <w:szCs w:val="20"/>
          <w:lang w:val="hy-AM"/>
        </w:rPr>
      </w:pP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  </w:t>
      </w:r>
      <w:r w:rsidRPr="00882BA4">
        <w:rPr>
          <w:rFonts w:ascii="Arial" w:hAnsi="Arial" w:cs="Arial"/>
          <w:b/>
          <w:sz w:val="20"/>
          <w:szCs w:val="20"/>
          <w:lang w:val="hy-AM"/>
        </w:rPr>
        <w:t>Օպերատորի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փոփոխությունը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,  </w:t>
      </w:r>
      <w:r w:rsidRPr="00882BA4">
        <w:rPr>
          <w:rFonts w:ascii="Arial" w:hAnsi="Arial" w:cs="Arial"/>
          <w:b/>
          <w:sz w:val="20"/>
          <w:szCs w:val="20"/>
          <w:lang w:val="hy-AM"/>
        </w:rPr>
        <w:t>սարքավոումների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անխափան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անցումը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և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օգտագործումը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ապահովել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1 </w:t>
      </w:r>
      <w:r w:rsidRPr="00882BA4">
        <w:rPr>
          <w:rFonts w:ascii="Arial" w:hAnsi="Arial" w:cs="Arial"/>
          <w:b/>
          <w:sz w:val="20"/>
          <w:szCs w:val="20"/>
          <w:lang w:val="hy-AM"/>
        </w:rPr>
        <w:t>աշխատանքային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օրվա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/>
          <w:sz w:val="20"/>
          <w:szCs w:val="20"/>
          <w:lang w:val="hy-AM"/>
        </w:rPr>
        <w:t>ընթացքում</w:t>
      </w:r>
      <w:r w:rsidRPr="00882BA4">
        <w:rPr>
          <w:rFonts w:ascii="Arial Armenian" w:hAnsi="Arial Armenian" w:cs="Sylfaen"/>
          <w:b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Անհրաժեշտության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դեպքում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ապահովի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լրացուցիչ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արտաքին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հեռախոսահամարների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տրամադրումը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Պատվիրատուին՝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լրացուցիչ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համաձայնագրով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ապահովի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օպտիկամանրաթելային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կապուղիների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շուրջօրյա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սպասարկում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բաժանորդների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սպասարկման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շուրջօրյա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ծառայություն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(Help Desk), </w:t>
      </w:r>
      <w:r w:rsidRPr="00882BA4">
        <w:rPr>
          <w:rFonts w:ascii="Arial" w:hAnsi="Arial" w:cs="Arial"/>
          <w:sz w:val="20"/>
          <w:szCs w:val="20"/>
          <w:lang w:val="hy-AM"/>
        </w:rPr>
        <w:t>ինչպես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նաև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իրականացնի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տրամադրվող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ծառայության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շուրջօրյա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վերահսկում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մոնիթորինգ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)</w:t>
      </w:r>
      <w:r w:rsidRPr="00882BA4">
        <w:rPr>
          <w:rFonts w:ascii="Arial" w:hAnsi="Arial" w:cs="Arial"/>
          <w:sz w:val="20"/>
          <w:szCs w:val="20"/>
          <w:lang w:val="hy-AM"/>
        </w:rPr>
        <w:t>։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ապահովի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զանգերի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իրականացումը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բոլոր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տեղային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ֆիքսված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բջջային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միջազգային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ուղղություններով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ինչպես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նաև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ՀՀ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-</w:t>
      </w:r>
      <w:r w:rsidRPr="00882BA4">
        <w:rPr>
          <w:rFonts w:ascii="Arial" w:hAnsi="Arial" w:cs="Arial"/>
          <w:sz w:val="20"/>
          <w:szCs w:val="20"/>
          <w:lang w:val="hy-AM"/>
        </w:rPr>
        <w:t>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գործող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բոլոր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հատուկ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տեսակի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հեռախոսահամարներին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եռանիշ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այլն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):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ունենա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սահմանել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ամսեկան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կրեդիտ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-</w:t>
      </w:r>
      <w:r w:rsidRPr="00882BA4">
        <w:rPr>
          <w:rFonts w:ascii="Arial" w:hAnsi="Arial" w:cs="Arial"/>
          <w:sz w:val="20"/>
          <w:szCs w:val="20"/>
          <w:lang w:val="hy-AM"/>
        </w:rPr>
        <w:t>լիմիտ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882BA4">
        <w:rPr>
          <w:rFonts w:ascii="Arial" w:hAnsi="Arial" w:cs="Arial"/>
          <w:sz w:val="20"/>
          <w:szCs w:val="20"/>
          <w:lang w:val="hy-AM"/>
        </w:rPr>
        <w:t>համարների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մատչելիության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սահմանափակումներ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տեղային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ֆիքսված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/ </w:t>
      </w:r>
      <w:r w:rsidRPr="00882BA4">
        <w:rPr>
          <w:rFonts w:ascii="Arial" w:hAnsi="Arial" w:cs="Arial"/>
          <w:sz w:val="20"/>
          <w:szCs w:val="20"/>
          <w:lang w:val="hy-AM"/>
        </w:rPr>
        <w:t>բջջային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/ </w:t>
      </w:r>
      <w:r w:rsidRPr="00882BA4">
        <w:rPr>
          <w:rFonts w:ascii="Arial" w:hAnsi="Arial" w:cs="Arial"/>
          <w:sz w:val="20"/>
          <w:szCs w:val="20"/>
          <w:lang w:val="hy-AM"/>
        </w:rPr>
        <w:t>միջազգային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նշանակետեր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):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տրամադրի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հնարավորություն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առցանց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դիտելու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բոլոր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համարների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կատարած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զանգերը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(Call Details Records, CDR) </w:t>
      </w:r>
      <w:r w:rsidRPr="00882BA4">
        <w:rPr>
          <w:rFonts w:ascii="Arial" w:hAnsi="Arial" w:cs="Arial"/>
          <w:sz w:val="20"/>
          <w:szCs w:val="20"/>
          <w:lang w:val="hy-AM"/>
        </w:rPr>
        <w:t>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ցանկացած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ժամանակ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լինի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CDR-</w:t>
      </w:r>
      <w:r w:rsidRPr="00882BA4">
        <w:rPr>
          <w:rFonts w:ascii="Arial" w:hAnsi="Arial" w:cs="Arial"/>
          <w:sz w:val="20"/>
          <w:szCs w:val="20"/>
          <w:lang w:val="hy-AM"/>
        </w:rPr>
        <w:t>երը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ներբեռնել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աղյուսակային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ֆայլի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արտահանման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lastRenderedPageBreak/>
        <w:t>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խափանման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յուրաքանչյուր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դեպքում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պարտավոր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էլեկտրոնային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փոստի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անհրաժեշտության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դեպքում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նաև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882BA4">
        <w:rPr>
          <w:rFonts w:ascii="Arial" w:hAnsi="Arial" w:cs="Arial"/>
          <w:sz w:val="20"/>
          <w:szCs w:val="20"/>
          <w:lang w:val="hy-AM"/>
        </w:rPr>
        <w:t>անհապաղ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տեղեկացնել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խափանման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մասին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: </w:t>
      </w:r>
      <w:r w:rsidRPr="00882BA4">
        <w:rPr>
          <w:rFonts w:ascii="Arial" w:hAnsi="Arial" w:cs="Arial"/>
          <w:sz w:val="20"/>
          <w:szCs w:val="20"/>
          <w:lang w:val="hy-AM"/>
        </w:rPr>
        <w:t>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խափանումը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վերացնելուց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հետո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պարտավոր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էլեկտրոնային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փոստի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միջոցով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տեղեկացնել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Պատվիրատուին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Կապի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խափանման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պատճառների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և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տևողության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մասին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Ծառայությունների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մատուցման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ամսվա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ընթացքում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մեղքով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882BA4">
        <w:rPr>
          <w:rFonts w:ascii="Arial" w:hAnsi="Arial" w:cs="Arial"/>
          <w:sz w:val="20"/>
          <w:szCs w:val="20"/>
          <w:lang w:val="hy-AM"/>
        </w:rPr>
        <w:t>Օպերատորի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ցանցի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անսարքություններից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հնարավոր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անջատումներ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882BA4">
        <w:rPr>
          <w:rFonts w:ascii="Arial" w:hAnsi="Arial" w:cs="Arial"/>
          <w:sz w:val="20"/>
          <w:szCs w:val="20"/>
          <w:lang w:val="hy-AM"/>
        </w:rPr>
        <w:t>առաջացած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թերությունների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ընդհանուր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ժամանակահատվածը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չպետք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գերազանցի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ամսական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թույլատրելի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սահմանաչափը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` 4(</w:t>
      </w:r>
      <w:r w:rsidRPr="00882BA4">
        <w:rPr>
          <w:rFonts w:ascii="Arial" w:hAnsi="Arial" w:cs="Arial"/>
          <w:sz w:val="20"/>
          <w:szCs w:val="20"/>
          <w:lang w:val="hy-AM"/>
        </w:rPr>
        <w:t>չորս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882BA4">
        <w:rPr>
          <w:rFonts w:ascii="Arial" w:hAnsi="Arial" w:cs="Arial"/>
          <w:sz w:val="20"/>
          <w:szCs w:val="20"/>
          <w:lang w:val="hy-AM"/>
        </w:rPr>
        <w:t>ժամը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882BA4">
        <w:rPr>
          <w:rFonts w:ascii="Arial" w:hAnsi="Arial" w:cs="Arial"/>
          <w:sz w:val="20"/>
          <w:szCs w:val="20"/>
          <w:lang w:val="hy-AM"/>
        </w:rPr>
        <w:t>Միջազգային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հեռախոսային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զանգերի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սակագները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մշտական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հասանելի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լինեն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Օպերատորի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պաշտոնական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համացանցային</w:t>
      </w:r>
      <w:r w:rsidRPr="00882BA4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sz w:val="20"/>
          <w:szCs w:val="20"/>
          <w:lang w:val="hy-AM"/>
        </w:rPr>
        <w:t>կայք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-</w:t>
      </w:r>
      <w:r w:rsidRPr="00882BA4">
        <w:rPr>
          <w:rFonts w:ascii="Arial" w:hAnsi="Arial" w:cs="Arial"/>
          <w:sz w:val="20"/>
          <w:szCs w:val="20"/>
          <w:lang w:val="hy-AM"/>
        </w:rPr>
        <w:t>էջում</w:t>
      </w:r>
      <w:r w:rsidRPr="00882BA4">
        <w:rPr>
          <w:rFonts w:ascii="Arial Armenian" w:hAnsi="Arial Armenian" w:cs="Sylfaen"/>
          <w:sz w:val="20"/>
          <w:szCs w:val="20"/>
          <w:lang w:val="hy-AM"/>
        </w:rPr>
        <w:t>:</w:t>
      </w:r>
    </w:p>
    <w:p w:rsidR="00877241" w:rsidRPr="00882BA4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bCs/>
          <w:sz w:val="20"/>
          <w:szCs w:val="20"/>
          <w:lang w:val="hy-AM"/>
        </w:rPr>
      </w:pPr>
      <w:r w:rsidRPr="00882BA4">
        <w:rPr>
          <w:rFonts w:ascii="Arial" w:hAnsi="Arial" w:cs="Arial"/>
          <w:bCs/>
          <w:sz w:val="20"/>
          <w:szCs w:val="20"/>
          <w:lang w:val="hy-AM"/>
        </w:rPr>
        <w:t>Օպերատորը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ծառայությունների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մատուցումը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պետք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է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իրականացվի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համաձայն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հետևյալ</w:t>
      </w:r>
      <w:r w:rsidRPr="00882BA4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882BA4">
        <w:rPr>
          <w:rFonts w:ascii="Arial" w:hAnsi="Arial" w:cs="Arial"/>
          <w:bCs/>
          <w:sz w:val="20"/>
          <w:szCs w:val="20"/>
          <w:lang w:val="hy-AM"/>
        </w:rPr>
        <w:t>գնացուցակի՝</w:t>
      </w:r>
    </w:p>
    <w:p w:rsidR="00877241" w:rsidRPr="00C8023F" w:rsidRDefault="00877241" w:rsidP="00877241">
      <w:pPr>
        <w:jc w:val="both"/>
        <w:rPr>
          <w:rFonts w:ascii="GHEA Grapalat" w:hAnsi="GHEA Grapalat"/>
          <w:sz w:val="20"/>
          <w:szCs w:val="20"/>
          <w:lang w:val="hy-AM"/>
        </w:rPr>
      </w:pPr>
      <w:bookmarkStart w:id="0" w:name="_Hlk216171959"/>
    </w:p>
    <w:p w:rsidR="00877241" w:rsidRPr="00C8023F" w:rsidRDefault="00877241" w:rsidP="008772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ԳՆԱՑՈՒՑԱԿ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962"/>
        <w:gridCol w:w="3685"/>
      </w:tblGrid>
      <w:tr w:rsidR="00877241" w:rsidRPr="004A4DA5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bookmarkStart w:id="1" w:name="_Hlk216171456"/>
            <w:r w:rsidRPr="00C8023F">
              <w:rPr>
                <w:rFonts w:ascii="GHEA Grapalat" w:hAnsi="GHEA Grapalat"/>
                <w:b/>
                <w:sz w:val="20"/>
                <w:szCs w:val="20"/>
              </w:rPr>
              <w:t>N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Հեռախոսակապի ծառայության տեսակ</w:t>
            </w:r>
          </w:p>
        </w:tc>
        <w:tc>
          <w:tcPr>
            <w:tcW w:w="3685" w:type="dxa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Միավոր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գին /դրամ/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CD1F5C">
              <w:rPr>
                <w:rFonts w:ascii="GHEA Grapalat" w:hAnsi="GHEA Grapalat"/>
                <w:b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ներառյալ ԱԱՀ</w:t>
            </w:r>
            <w:r w:rsidRPr="00CD1F5C">
              <w:rPr>
                <w:rFonts w:ascii="GHEA Grapalat" w:hAnsi="GHEA Grapalat"/>
                <w:b/>
                <w:sz w:val="20"/>
                <w:szCs w:val="20"/>
                <w:lang w:val="hy-AM"/>
              </w:rPr>
              <w:t>)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*</w:t>
            </w:r>
          </w:p>
        </w:tc>
      </w:tr>
      <w:tr w:rsidR="00877241" w:rsidRPr="00C8023F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1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882BA4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Ամսական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բաժանորդային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վճար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դրամ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)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</w:p>
        </w:tc>
        <w:tc>
          <w:tcPr>
            <w:tcW w:w="3685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500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2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882BA4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Զանգեր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դեպի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բոլոր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ֆիքսված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հեռախոսակապի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ցանցեր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ամսական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ներառված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րոպեները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առնվազն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100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րոպե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)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սպառելուց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հետո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համաձայն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հետևյալ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սակագնի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դրամ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րոպե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)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</w:p>
        </w:tc>
        <w:tc>
          <w:tcPr>
            <w:tcW w:w="3685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4.5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3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882BA4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Զանգեր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դեպի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բոլոր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շարժական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ցանցեր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դրամ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րոպե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)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</w:p>
        </w:tc>
        <w:tc>
          <w:tcPr>
            <w:tcW w:w="3685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19</w:t>
            </w:r>
          </w:p>
        </w:tc>
      </w:tr>
      <w:tr w:rsidR="00877241" w:rsidRPr="004A4DA5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>4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882BA4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Միջազգային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հեռախոսային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զանգեր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(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ՀՀ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դրամ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րոպե</w:t>
            </w:r>
            <w:r w:rsidRPr="00882BA4">
              <w:rPr>
                <w:rFonts w:ascii="Arial Armenian" w:hAnsi="Arial Armenian" w:cs="Arial AMU"/>
                <w:sz w:val="20"/>
                <w:szCs w:val="20"/>
                <w:lang w:val="hy-AM"/>
              </w:rPr>
              <w:t>)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</w:p>
        </w:tc>
        <w:tc>
          <w:tcPr>
            <w:tcW w:w="3685" w:type="dxa"/>
            <w:vAlign w:val="center"/>
          </w:tcPr>
          <w:p w:rsidR="00877241" w:rsidRPr="00882BA4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Համաձայն</w:t>
            </w: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Կատարողի</w:t>
            </w:r>
            <w:r w:rsidRPr="00882BA4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պաշտոնական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համացանցային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կայք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>-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էջում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տեղադրված</w:t>
            </w:r>
            <w:r w:rsidRPr="00882BA4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882BA4">
              <w:rPr>
                <w:rFonts w:ascii="Arial" w:hAnsi="Arial" w:cs="Arial"/>
                <w:sz w:val="20"/>
                <w:szCs w:val="20"/>
                <w:lang w:val="hy-AM"/>
              </w:rPr>
              <w:t>գների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B108F3" w:rsidRDefault="00877241" w:rsidP="008605DC">
            <w:pPr>
              <w:rPr>
                <w:rFonts w:ascii="GHEA Grapalat" w:hAnsi="GHEA Grapalat" w:cs="Arial AMU"/>
                <w:b/>
                <w:bCs/>
                <w:sz w:val="20"/>
                <w:szCs w:val="20"/>
                <w:lang w:val="hy-AM"/>
              </w:rPr>
            </w:pPr>
            <w:r w:rsidRPr="00B108F3">
              <w:rPr>
                <w:rFonts w:ascii="GHEA Grapalat" w:hAnsi="GHEA Grapalat" w:cs="Arial AMU"/>
                <w:b/>
                <w:bCs/>
                <w:sz w:val="20"/>
                <w:szCs w:val="20"/>
                <w:lang w:val="hy-AM"/>
              </w:rPr>
              <w:t>Միավորի գների հանրագումարը</w:t>
            </w:r>
          </w:p>
        </w:tc>
        <w:tc>
          <w:tcPr>
            <w:tcW w:w="3685" w:type="dxa"/>
          </w:tcPr>
          <w:p w:rsidR="00877241" w:rsidRPr="00B108F3" w:rsidRDefault="00877241" w:rsidP="008605D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B108F3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523.5</w:t>
            </w:r>
          </w:p>
        </w:tc>
      </w:tr>
    </w:tbl>
    <w:bookmarkEnd w:id="1"/>
    <w:p w:rsidR="00877241" w:rsidRDefault="00877241" w:rsidP="00877241">
      <w:pPr>
        <w:ind w:firstLine="70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* Գնային առաջարկը ներկայացնելիս պետք է հաշվի առնել հետևյալը՝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մասնակիցը գնային առաջարկը ներկայացնում է հաշվի առնելով</w:t>
      </w:r>
      <w:r w:rsidRPr="00CD1F5C">
        <w:rPr>
          <w:rFonts w:ascii="Calibri" w:hAnsi="Calibri" w:cs="Calibri"/>
          <w:bCs/>
          <w:i/>
          <w:iCs/>
          <w:color w:val="FF0000"/>
          <w:sz w:val="20"/>
          <w:szCs w:val="20"/>
          <w:lang w:val="hy-AM"/>
        </w:rPr>
        <w:t> </w:t>
      </w: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 xml:space="preserve"> պայմանագրի նախագծի N1 հավելվածով սահմանված՝ մատուցվող ծառայությունների առավելագույն միավորի գների հանրագումարը՝ ՆԳ, որը կազմում է 523.5 ՀՀ դրամ (ներառյալ ԱԱՀ), 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գնային առաջարկը /գումարը/ նշվում է միայն թվերով՝ որը չի կարող գերազանցել վերոնշյալ գների հանրագումարը՝ 523.5 ՀՀ դրամը (ներառյալ ԱԱՀ):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 xml:space="preserve">Պայմանագիրը կնքելիս սյունակում գները փոփոխվում են համաձայն ընտրված մասնակցի գնային առաջարկի և հետևյալ բանաձևի կիրառման՝ 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 xml:space="preserve">ՎԳ=ՄԳ/ՆԳxԾ, որտեղ՝ 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 xml:space="preserve">1) ՎԳ-ն Պայմանագրի N1 հավելվածով սահմանված առանձին տեսակի ծառայությունների մատուցման դիմաց վճարվող գումարն է.  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 xml:space="preserve">2) ՄԳ-ն ընտրված մասնակցի առաջարկած հանրագումարային գինն է.  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 xml:space="preserve">3) ՆԳ-ն ծառայության մատուցման համար Պայմանագրի N1 հավելվածով սահմանված առավելագույն միավոր գների հանրագումարն է.  </w:t>
      </w:r>
    </w:p>
    <w:p w:rsidR="009B4B96" w:rsidRPr="004A4DA5" w:rsidRDefault="00877241" w:rsidP="00877241">
      <w:pPr>
        <w:rPr>
          <w:rFonts w:ascii="Calibri" w:hAnsi="Calibri" w:cs="Calibri"/>
          <w:b/>
          <w:bCs/>
          <w:color w:val="FF0000"/>
          <w:sz w:val="20"/>
          <w:szCs w:val="20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4) Ծ-ն Պայմանագրի N1 հավելվածով հավելվածով սահմանված՝  ծառայության առավելագույն միավորի գինն է.</w:t>
      </w:r>
      <w:bookmarkEnd w:id="0"/>
    </w:p>
    <w:p w:rsidR="00877241" w:rsidRPr="004A4DA5" w:rsidRDefault="00877241" w:rsidP="00877241">
      <w:pPr>
        <w:rPr>
          <w:rFonts w:ascii="Calibri" w:hAnsi="Calibri" w:cs="Calibri"/>
          <w:b/>
          <w:bCs/>
          <w:color w:val="FF0000"/>
          <w:sz w:val="20"/>
          <w:szCs w:val="20"/>
          <w:lang w:val="hy-AM"/>
        </w:rPr>
      </w:pPr>
    </w:p>
    <w:p w:rsidR="00877241" w:rsidRPr="004A4DA5" w:rsidRDefault="00877241" w:rsidP="00877241">
      <w:pPr>
        <w:jc w:val="center"/>
        <w:rPr>
          <w:rFonts w:ascii="GHEA Grapalat" w:hAnsi="GHEA Grapalat"/>
          <w:b/>
          <w:bCs/>
          <w:lang w:val="hy-AM"/>
        </w:rPr>
      </w:pPr>
    </w:p>
    <w:p w:rsidR="00877241" w:rsidRPr="004A4DA5" w:rsidRDefault="00877241" w:rsidP="00877241">
      <w:pPr>
        <w:jc w:val="center"/>
        <w:rPr>
          <w:rFonts w:ascii="GHEA Grapalat" w:hAnsi="GHEA Grapalat"/>
          <w:b/>
          <w:bCs/>
          <w:lang w:val="hy-AM"/>
        </w:rPr>
      </w:pPr>
    </w:p>
    <w:p w:rsidR="00877241" w:rsidRPr="004A4DA5" w:rsidRDefault="00877241" w:rsidP="00877241">
      <w:pPr>
        <w:jc w:val="center"/>
        <w:rPr>
          <w:rFonts w:ascii="GHEA Grapalat" w:hAnsi="GHEA Grapalat"/>
          <w:b/>
          <w:bCs/>
          <w:lang w:val="hy-AM"/>
        </w:rPr>
      </w:pPr>
    </w:p>
    <w:p w:rsidR="00877241" w:rsidRPr="00FC543C" w:rsidRDefault="00877241" w:rsidP="00877241">
      <w:pPr>
        <w:jc w:val="center"/>
        <w:rPr>
          <w:rFonts w:ascii="GHEA Grapalat" w:hAnsi="GHEA Grapalat"/>
          <w:b/>
          <w:bCs/>
          <w:lang w:val="hy-AM"/>
        </w:rPr>
      </w:pPr>
      <w:r w:rsidRPr="00FC543C">
        <w:rPr>
          <w:rFonts w:ascii="GHEA Grapalat" w:hAnsi="GHEA Grapalat"/>
          <w:b/>
          <w:bCs/>
          <w:lang w:val="hy-AM"/>
        </w:rPr>
        <w:lastRenderedPageBreak/>
        <w:t>ТЕХНИЧЕСКИЕ ХАРАКТЕРИСТИКИ - ГРАФИК ЗАКУПКИ*</w:t>
      </w:r>
    </w:p>
    <w:p w:rsidR="00877241" w:rsidRPr="00C8023F" w:rsidRDefault="00877241" w:rsidP="00877241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  <w:r w:rsidRPr="00C8023F">
        <w:rPr>
          <w:rFonts w:ascii="GHEA Grapalat" w:hAnsi="GHEA Grapalat"/>
          <w:sz w:val="20"/>
          <w:szCs w:val="20"/>
          <w:lang w:val="hy-AM"/>
        </w:rPr>
        <w:tab/>
      </w:r>
    </w:p>
    <w:tbl>
      <w:tblPr>
        <w:tblW w:w="13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629"/>
        <w:gridCol w:w="1567"/>
        <w:gridCol w:w="1225"/>
        <w:gridCol w:w="1253"/>
        <w:gridCol w:w="1210"/>
        <w:gridCol w:w="1456"/>
        <w:gridCol w:w="4012"/>
        <w:gridCol w:w="22"/>
      </w:tblGrid>
      <w:tr w:rsidR="00877241" w:rsidRPr="00C8023F" w:rsidTr="008605DC">
        <w:trPr>
          <w:jc w:val="center"/>
        </w:trPr>
        <w:tc>
          <w:tcPr>
            <w:tcW w:w="13684" w:type="dxa"/>
            <w:gridSpan w:val="9"/>
            <w:vAlign w:val="center"/>
          </w:tcPr>
          <w:p w:rsidR="00877241" w:rsidRPr="00032A2A" w:rsidRDefault="00877241" w:rsidP="008605DC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32A2A">
              <w:rPr>
                <w:rFonts w:ascii="GHEA Grapalat" w:hAnsi="GHEA Grapalat"/>
                <w:b/>
                <w:bCs/>
                <w:sz w:val="20"/>
                <w:szCs w:val="20"/>
              </w:rPr>
              <w:t>Услуга</w:t>
            </w:r>
          </w:p>
        </w:tc>
      </w:tr>
      <w:tr w:rsidR="00877241" w:rsidRPr="00C8023F" w:rsidTr="008605DC">
        <w:trPr>
          <w:gridAfter w:val="1"/>
          <w:wAfter w:w="23" w:type="dxa"/>
          <w:trHeight w:val="219"/>
          <w:jc w:val="center"/>
        </w:trPr>
        <w:tc>
          <w:tcPr>
            <w:tcW w:w="1314" w:type="dxa"/>
            <w:vMerge w:val="restart"/>
            <w:vAlign w:val="center"/>
          </w:tcPr>
          <w:p w:rsidR="00877241" w:rsidRPr="00877241" w:rsidRDefault="00877241" w:rsidP="008605D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7241">
              <w:rPr>
                <w:rFonts w:ascii="GHEA Grapalat" w:hAnsi="GHEA Grapalat"/>
                <w:sz w:val="16"/>
                <w:szCs w:val="16"/>
                <w:lang w:val="ru-RU"/>
              </w:rPr>
              <w:t>по приглашению намеревался часть число</w:t>
            </w:r>
          </w:p>
        </w:tc>
        <w:tc>
          <w:tcPr>
            <w:tcW w:w="1635" w:type="dxa"/>
            <w:vMerge w:val="restart"/>
            <w:vAlign w:val="center"/>
          </w:tcPr>
          <w:p w:rsidR="00877241" w:rsidRPr="00877241" w:rsidRDefault="00877241" w:rsidP="008605DC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877241">
              <w:rPr>
                <w:rFonts w:ascii="GHEA Grapalat" w:hAnsi="GHEA Grapalat"/>
                <w:sz w:val="16"/>
                <w:szCs w:val="16"/>
                <w:lang w:val="ru-RU"/>
              </w:rPr>
              <w:t xml:space="preserve">шоппинг согласно плану намеревался через код : по классификации </w:t>
            </w:r>
            <w:r w:rsidRPr="00F00F28">
              <w:rPr>
                <w:rFonts w:ascii="GHEA Grapalat" w:hAnsi="GHEA Grapalat"/>
                <w:sz w:val="16"/>
                <w:szCs w:val="16"/>
              </w:rPr>
              <w:t>GMA</w:t>
            </w:r>
            <w:r w:rsidRPr="00877241"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F00F28">
              <w:rPr>
                <w:rFonts w:ascii="GHEA Grapalat" w:hAnsi="GHEA Grapalat"/>
                <w:sz w:val="16"/>
                <w:szCs w:val="16"/>
              </w:rPr>
              <w:t>CPV</w:t>
            </w:r>
            <w:r w:rsidRPr="00877241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582" w:type="dxa"/>
            <w:vMerge w:val="restart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имя</w:t>
            </w:r>
          </w:p>
        </w:tc>
        <w:tc>
          <w:tcPr>
            <w:tcW w:w="1049" w:type="dxa"/>
            <w:vMerge w:val="restart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блок</w:t>
            </w:r>
          </w:p>
        </w:tc>
        <w:tc>
          <w:tcPr>
            <w:tcW w:w="1265" w:type="dxa"/>
            <w:vMerge w:val="restart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общий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цена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/ </w:t>
            </w:r>
            <w:r w:rsidRPr="004C210B">
              <w:rPr>
                <w:rFonts w:ascii="Arial" w:hAnsi="Arial" w:cs="Arial"/>
                <w:sz w:val="20"/>
                <w:szCs w:val="20"/>
              </w:rPr>
              <w:t>драм</w:t>
            </w:r>
          </w:p>
        </w:tc>
        <w:tc>
          <w:tcPr>
            <w:tcW w:w="1228" w:type="dxa"/>
            <w:vMerge w:val="restart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общий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число</w:t>
            </w:r>
          </w:p>
        </w:tc>
        <w:tc>
          <w:tcPr>
            <w:tcW w:w="5588" w:type="dxa"/>
            <w:gridSpan w:val="2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доставка</w:t>
            </w:r>
          </w:p>
        </w:tc>
      </w:tr>
      <w:tr w:rsidR="00877241" w:rsidRPr="00C8023F" w:rsidTr="008605DC">
        <w:trPr>
          <w:gridAfter w:val="1"/>
          <w:wAfter w:w="23" w:type="dxa"/>
          <w:trHeight w:val="445"/>
          <w:jc w:val="center"/>
        </w:trPr>
        <w:tc>
          <w:tcPr>
            <w:tcW w:w="1314" w:type="dxa"/>
            <w:vMerge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35" w:type="dxa"/>
            <w:vMerge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049" w:type="dxa"/>
            <w:vMerge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265" w:type="dxa"/>
            <w:vMerge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228" w:type="dxa"/>
            <w:vMerge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адрес</w:t>
            </w:r>
          </w:p>
        </w:tc>
        <w:tc>
          <w:tcPr>
            <w:tcW w:w="412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Крайний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срок</w:t>
            </w:r>
          </w:p>
        </w:tc>
      </w:tr>
      <w:tr w:rsidR="00877241" w:rsidRPr="004A4DA5" w:rsidTr="00C255A8">
        <w:trPr>
          <w:gridAfter w:val="1"/>
          <w:wAfter w:w="23" w:type="dxa"/>
          <w:trHeight w:val="1570"/>
          <w:jc w:val="center"/>
        </w:trPr>
        <w:tc>
          <w:tcPr>
            <w:tcW w:w="1314" w:type="dxa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63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77241">
              <w:rPr>
                <w:rFonts w:ascii="Arial Armenian" w:hAnsi="Arial Armenian"/>
                <w:sz w:val="20"/>
                <w:szCs w:val="20"/>
              </w:rPr>
              <w:t>64211100/504</w:t>
            </w:r>
          </w:p>
        </w:tc>
        <w:tc>
          <w:tcPr>
            <w:tcW w:w="1582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b/>
                <w:bCs/>
                <w:sz w:val="20"/>
                <w:szCs w:val="20"/>
                <w:lang w:val="ru-RU"/>
              </w:rPr>
            </w:pPr>
            <w:r w:rsidRPr="004C210B">
              <w:rPr>
                <w:rFonts w:ascii="Arial" w:hAnsi="Arial" w:cs="Arial"/>
                <w:sz w:val="20"/>
                <w:szCs w:val="20"/>
              </w:rPr>
              <w:t>публичный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телефон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</w:rPr>
              <w:t>услуги</w:t>
            </w:r>
          </w:p>
        </w:tc>
        <w:tc>
          <w:tcPr>
            <w:tcW w:w="1049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деньги</w:t>
            </w:r>
          </w:p>
        </w:tc>
        <w:tc>
          <w:tcPr>
            <w:tcW w:w="126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До</w:t>
            </w: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="004A4DA5" w:rsidRPr="00882BA4">
              <w:rPr>
                <w:rFonts w:ascii="Arial Armenian" w:hAnsi="Arial Armenian"/>
                <w:sz w:val="20"/>
                <w:szCs w:val="20"/>
                <w:lang w:val="hy-AM"/>
              </w:rPr>
              <w:t>1200000</w:t>
            </w:r>
          </w:p>
        </w:tc>
        <w:tc>
          <w:tcPr>
            <w:tcW w:w="1228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</w:rPr>
              <w:t>1</w:t>
            </w:r>
          </w:p>
        </w:tc>
        <w:tc>
          <w:tcPr>
            <w:tcW w:w="1463" w:type="dxa"/>
            <w:vAlign w:val="center"/>
          </w:tcPr>
          <w:p w:rsidR="00877241" w:rsidRPr="004C210B" w:rsidRDefault="00877241" w:rsidP="008605DC">
            <w:pPr>
              <w:tabs>
                <w:tab w:val="left" w:pos="1066"/>
              </w:tabs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877241">
              <w:rPr>
                <w:rFonts w:ascii="Arial" w:eastAsia="MS Mincho" w:hAnsi="Arial" w:cs="Arial"/>
                <w:sz w:val="20"/>
                <w:szCs w:val="20"/>
                <w:lang w:val="ru-RU"/>
              </w:rPr>
              <w:t>Республика</w:t>
            </w:r>
            <w:r w:rsidRPr="00877241">
              <w:rPr>
                <w:rFonts w:ascii="Arial Armenian" w:eastAsia="MS Mincho" w:hAnsi="Arial Armenian" w:cs="MS Mincho"/>
                <w:sz w:val="20"/>
                <w:szCs w:val="20"/>
                <w:lang w:val="ru-RU"/>
              </w:rPr>
              <w:t xml:space="preserve"> </w:t>
            </w:r>
            <w:r w:rsidRPr="00877241">
              <w:rPr>
                <w:rFonts w:ascii="Arial" w:hAnsi="Arial" w:cs="Arial"/>
                <w:sz w:val="20"/>
                <w:szCs w:val="20"/>
                <w:lang w:val="ru-RU"/>
              </w:rPr>
              <w:t>Армения</w:t>
            </w:r>
            <w:r w:rsidRPr="00877241">
              <w:rPr>
                <w:rFonts w:ascii="Arial Armenian" w:hAnsi="Arial Armenian"/>
                <w:sz w:val="20"/>
                <w:szCs w:val="20"/>
                <w:lang w:val="ru-RU"/>
              </w:rPr>
              <w:t xml:space="preserve"> </w:t>
            </w: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 xml:space="preserve">, </w:t>
            </w:r>
            <w:r w:rsidRPr="00877241">
              <w:rPr>
                <w:rFonts w:ascii="Arial" w:hAnsi="Arial" w:cs="Arial"/>
                <w:sz w:val="20"/>
                <w:szCs w:val="20"/>
                <w:lang w:val="ru-RU"/>
              </w:rPr>
              <w:t>г</w:t>
            </w:r>
            <w:r w:rsidRPr="00877241">
              <w:rPr>
                <w:rFonts w:ascii="Arial Armenian" w:hAnsi="Arial Armenian" w:cs="GHEA Grapalat"/>
                <w:sz w:val="20"/>
                <w:szCs w:val="20"/>
                <w:lang w:val="ru-RU"/>
              </w:rPr>
              <w:t xml:space="preserve">. </w:t>
            </w:r>
            <w:r w:rsidRPr="00877241">
              <w:rPr>
                <w:rFonts w:ascii="Arial" w:hAnsi="Arial" w:cs="Arial"/>
                <w:sz w:val="20"/>
                <w:szCs w:val="20"/>
                <w:lang w:val="ru-RU"/>
              </w:rPr>
              <w:t>Ереван</w:t>
            </w:r>
            <w:r w:rsidRPr="00877241">
              <w:rPr>
                <w:rFonts w:ascii="Arial Armenian" w:hAnsi="Arial Armenian" w:cs="GHEA Grapalat"/>
                <w:sz w:val="20"/>
                <w:szCs w:val="20"/>
                <w:lang w:val="ru-RU"/>
              </w:rPr>
              <w:t xml:space="preserve"> </w:t>
            </w:r>
            <w:r w:rsidRPr="00877241">
              <w:rPr>
                <w:rFonts w:ascii="Arial Armenian" w:hAnsi="Arial Armenian"/>
                <w:sz w:val="20"/>
                <w:szCs w:val="20"/>
                <w:lang w:val="ru-RU"/>
              </w:rPr>
              <w:t xml:space="preserve">, </w:t>
            </w:r>
            <w:r w:rsidRPr="00877241">
              <w:rPr>
                <w:rFonts w:ascii="Arial" w:hAnsi="Arial" w:cs="Arial"/>
                <w:sz w:val="20"/>
                <w:szCs w:val="20"/>
                <w:lang w:val="ru-RU"/>
              </w:rPr>
              <w:t>ул</w:t>
            </w:r>
            <w:r w:rsidRPr="00877241">
              <w:rPr>
                <w:rFonts w:ascii="Arial Armenian" w:hAnsi="Arial Armenian"/>
                <w:sz w:val="20"/>
                <w:szCs w:val="20"/>
                <w:lang w:val="ru-RU"/>
              </w:rPr>
              <w:t xml:space="preserve">. </w:t>
            </w:r>
            <w:r w:rsidRPr="004C210B">
              <w:rPr>
                <w:rFonts w:ascii="Arial" w:hAnsi="Arial" w:cs="Arial"/>
                <w:sz w:val="20"/>
                <w:szCs w:val="20"/>
              </w:rPr>
              <w:t>Корюна</w:t>
            </w:r>
            <w:r w:rsidRPr="004C210B">
              <w:rPr>
                <w:rFonts w:ascii="Arial Armenian" w:hAnsi="Arial Armenian"/>
                <w:sz w:val="20"/>
                <w:szCs w:val="20"/>
              </w:rPr>
              <w:t xml:space="preserve"> 15</w:t>
            </w:r>
          </w:p>
        </w:tc>
        <w:tc>
          <w:tcPr>
            <w:tcW w:w="4125" w:type="dxa"/>
            <w:vAlign w:val="center"/>
          </w:tcPr>
          <w:p w:rsidR="00877241" w:rsidRPr="004C210B" w:rsidRDefault="00C255A8" w:rsidP="008605DC">
            <w:pPr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bookmarkStart w:id="2" w:name="_GoBack"/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В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случае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наличия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финансовых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ресурсов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 Armenian" w:hAnsi="Arial Armenian" w:cs="Arial Armenian"/>
                <w:sz w:val="18"/>
                <w:szCs w:val="18"/>
                <w:lang w:val="ru-RU"/>
              </w:rPr>
              <w:t>–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365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календарных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дней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даты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вступления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в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силу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соглашения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,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заключенного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между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сторонами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(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но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не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позднее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31.12.2026).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Исходя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из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необходимости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,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условия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Соглашения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будут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применяться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к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отношениям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,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фактически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возникшим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между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сторонами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даты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подписания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Соглашения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до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его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 xml:space="preserve"> </w:t>
            </w:r>
            <w:r w:rsidRPr="00C255A8">
              <w:rPr>
                <w:rFonts w:ascii="Arial" w:hAnsi="Arial" w:cs="Arial"/>
                <w:sz w:val="18"/>
                <w:szCs w:val="18"/>
                <w:lang w:val="ru-RU"/>
              </w:rPr>
              <w:t>заключения</w:t>
            </w:r>
            <w:r w:rsidRPr="00C255A8">
              <w:rPr>
                <w:rFonts w:ascii="Arial Armenian" w:hAnsi="Arial Armenian" w:cs="Calibri"/>
                <w:sz w:val="18"/>
                <w:szCs w:val="18"/>
                <w:lang w:val="ru-RU"/>
              </w:rPr>
              <w:t>.</w:t>
            </w:r>
            <w:bookmarkEnd w:id="2"/>
          </w:p>
        </w:tc>
      </w:tr>
    </w:tbl>
    <w:p w:rsidR="00877241" w:rsidRPr="00C8023F" w:rsidRDefault="00877241" w:rsidP="00877241">
      <w:pPr>
        <w:pStyle w:val="ListParagraph"/>
        <w:keepNext/>
        <w:tabs>
          <w:tab w:val="left" w:pos="993"/>
        </w:tabs>
        <w:spacing w:after="160" w:line="276" w:lineRule="auto"/>
        <w:ind w:left="567"/>
        <w:jc w:val="both"/>
        <w:rPr>
          <w:rFonts w:ascii="GHEA Grapalat" w:hAnsi="GHEA Grapalat" w:cs="Sylfaen"/>
          <w:b/>
          <w:sz w:val="20"/>
          <w:szCs w:val="20"/>
          <w:u w:val="single"/>
          <w:lang w:val="hy-AM"/>
        </w:rPr>
      </w:pPr>
    </w:p>
    <w:p w:rsidR="00877241" w:rsidRPr="004C210B" w:rsidRDefault="00877241" w:rsidP="00877241">
      <w:pPr>
        <w:pStyle w:val="ListParagraph"/>
        <w:keepNext/>
        <w:tabs>
          <w:tab w:val="left" w:pos="993"/>
        </w:tabs>
        <w:spacing w:after="160" w:line="276" w:lineRule="auto"/>
        <w:ind w:left="567"/>
        <w:jc w:val="center"/>
        <w:rPr>
          <w:rFonts w:ascii="Arial Armenian" w:hAnsi="Arial Armenian" w:cs="Sylfaen"/>
          <w:b/>
          <w:sz w:val="20"/>
          <w:szCs w:val="20"/>
          <w:u w:val="single"/>
          <w:lang w:val="hy-AM"/>
        </w:rPr>
      </w:pPr>
      <w:r w:rsidRPr="004C210B">
        <w:rPr>
          <w:rFonts w:ascii="Arial" w:hAnsi="Arial" w:cs="Arial"/>
          <w:b/>
          <w:sz w:val="20"/>
          <w:szCs w:val="20"/>
          <w:u w:val="single"/>
          <w:lang w:val="hy-AM"/>
        </w:rPr>
        <w:t>СПЕЦИФИКАЦИЯ</w:t>
      </w:r>
      <w:r w:rsidRPr="004C210B">
        <w:rPr>
          <w:rFonts w:ascii="Arial Armenian" w:hAnsi="Arial Armenian" w:cs="Sylfaen"/>
          <w:b/>
          <w:sz w:val="20"/>
          <w:szCs w:val="20"/>
          <w:u w:val="single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u w:val="single"/>
          <w:lang w:val="hy-AM"/>
        </w:rPr>
        <w:t>УСЛУГИ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Предоставление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услуг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осуществляется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путем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подключения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внутренней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автоматической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станции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далее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–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АТС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4C210B">
        <w:rPr>
          <w:rFonts w:ascii="Arial" w:hAnsi="Arial" w:cs="Arial"/>
          <w:sz w:val="20"/>
          <w:szCs w:val="20"/>
          <w:lang w:val="hy-AM"/>
        </w:rPr>
        <w:t>типа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«</w:t>
      </w:r>
      <w:r w:rsidRPr="004C210B">
        <w:rPr>
          <w:rFonts w:ascii="Arial" w:hAnsi="Arial" w:cs="Arial"/>
          <w:sz w:val="20"/>
          <w:szCs w:val="20"/>
          <w:lang w:val="hy-AM"/>
        </w:rPr>
        <w:t>Астериск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»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расположенной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адресу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: </w:t>
      </w:r>
      <w:r w:rsidRPr="004C210B">
        <w:rPr>
          <w:rFonts w:ascii="Arial" w:hAnsi="Arial" w:cs="Arial"/>
          <w:sz w:val="20"/>
          <w:szCs w:val="20"/>
          <w:lang w:val="hy-AM"/>
        </w:rPr>
        <w:t>г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. </w:t>
      </w:r>
      <w:r w:rsidRPr="004C210B">
        <w:rPr>
          <w:rFonts w:ascii="Arial" w:hAnsi="Arial" w:cs="Arial"/>
          <w:sz w:val="20"/>
          <w:szCs w:val="20"/>
          <w:lang w:val="hy-AM"/>
        </w:rPr>
        <w:t>Ереван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ул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. </w:t>
      </w:r>
      <w:r w:rsidRPr="004C210B">
        <w:rPr>
          <w:rFonts w:ascii="Arial" w:hAnsi="Arial" w:cs="Arial"/>
          <w:sz w:val="20"/>
          <w:szCs w:val="20"/>
          <w:lang w:val="hy-AM"/>
        </w:rPr>
        <w:t>Корюна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15, 17, 19, </w:t>
      </w:r>
      <w:r w:rsidRPr="004C210B">
        <w:rPr>
          <w:rFonts w:ascii="Arial" w:hAnsi="Arial" w:cs="Arial"/>
          <w:sz w:val="20"/>
          <w:szCs w:val="20"/>
          <w:lang w:val="hy-AM"/>
        </w:rPr>
        <w:t>к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АТС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Провайдера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далее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–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4C210B">
        <w:rPr>
          <w:rFonts w:ascii="Arial" w:hAnsi="Arial" w:cs="Arial"/>
          <w:sz w:val="20"/>
          <w:szCs w:val="20"/>
          <w:lang w:val="hy-AM"/>
        </w:rPr>
        <w:t>посредством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волоконно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-</w:t>
      </w:r>
      <w:r w:rsidRPr="004C210B">
        <w:rPr>
          <w:rFonts w:ascii="Arial" w:hAnsi="Arial" w:cs="Arial"/>
          <w:sz w:val="20"/>
          <w:szCs w:val="20"/>
          <w:lang w:val="hy-AM"/>
        </w:rPr>
        <w:t>оптического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кабеля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.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Предоставляемая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услуга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далее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–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Подключение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4C210B">
        <w:rPr>
          <w:rFonts w:ascii="Arial" w:hAnsi="Arial" w:cs="Arial"/>
          <w:sz w:val="20"/>
          <w:szCs w:val="20"/>
          <w:lang w:val="hy-AM"/>
        </w:rPr>
        <w:t>должна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быть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оснащена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всеми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основными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функциями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технологии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VoIP.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Исполнитель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обязуется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предоставлять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услуги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фиксированной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 </w:t>
      </w:r>
      <w:r w:rsidRPr="004C210B">
        <w:rPr>
          <w:rFonts w:ascii="Arial" w:hAnsi="Arial" w:cs="Arial"/>
          <w:b/>
          <w:sz w:val="20"/>
          <w:szCs w:val="20"/>
          <w:lang w:val="hy-AM"/>
        </w:rPr>
        <w:t>Количество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телефонных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номеров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абонента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: 34 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). </w:t>
      </w:r>
      <w:r w:rsidRPr="004C210B">
        <w:rPr>
          <w:rFonts w:ascii="Arial" w:hAnsi="Arial" w:cs="Arial"/>
          <w:sz w:val="20"/>
          <w:szCs w:val="20"/>
          <w:lang w:val="hy-AM"/>
        </w:rPr>
        <w:t>При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этом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по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возможности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предоставляемые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должны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быть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коде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777716.</w:t>
      </w:r>
      <w:r w:rsidRPr="004C210B">
        <w:rPr>
          <w:rFonts w:ascii="Arial Armenian" w:hAnsi="Arial Armenian" w:cs="Calibri"/>
          <w:b/>
          <w:sz w:val="20"/>
          <w:szCs w:val="20"/>
          <w:lang w:val="hy-AM"/>
        </w:rPr>
        <w:t> 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>–</w:t>
      </w:r>
      <w:r w:rsidRPr="004C210B">
        <w:rPr>
          <w:rFonts w:ascii="Arial Armenian" w:hAnsi="Arial Armenian" w:cs="Calibri"/>
          <w:b/>
          <w:sz w:val="20"/>
          <w:szCs w:val="20"/>
          <w:lang w:val="hy-AM"/>
        </w:rPr>
        <w:t> </w:t>
      </w:r>
      <w:r w:rsidRPr="004C210B">
        <w:rPr>
          <w:rFonts w:ascii="Arial" w:hAnsi="Arial" w:cs="Arial"/>
          <w:b/>
          <w:sz w:val="20"/>
          <w:szCs w:val="20"/>
          <w:lang w:val="hy-AM"/>
        </w:rPr>
        <w:t>Сохраняя</w:t>
      </w:r>
      <w:r w:rsidRPr="004C210B">
        <w:rPr>
          <w:rFonts w:ascii="Arial Armenian" w:hAnsi="Arial Armenian" w:cs="Calibri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диапазон</w:t>
      </w:r>
      <w:r w:rsidRPr="004C210B">
        <w:rPr>
          <w:rFonts w:ascii="Arial Armenian" w:hAnsi="Arial Armenian" w:cs="Calibri"/>
          <w:b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777749 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случае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добавления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любые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>:</w:t>
      </w:r>
    </w:p>
    <w:p w:rsidR="00877241" w:rsidRPr="004C210B" w:rsidRDefault="00877241" w:rsidP="00877241">
      <w:pPr>
        <w:pStyle w:val="ListParagraph"/>
        <w:tabs>
          <w:tab w:val="left" w:pos="1134"/>
        </w:tabs>
        <w:spacing w:line="276" w:lineRule="auto"/>
        <w:ind w:left="360"/>
        <w:contextualSpacing/>
        <w:jc w:val="both"/>
        <w:rPr>
          <w:rFonts w:ascii="Arial Armenian" w:hAnsi="Arial Armenian" w:cs="Sylfaen"/>
          <w:b/>
          <w:sz w:val="20"/>
          <w:szCs w:val="20"/>
          <w:lang w:val="hy-AM"/>
        </w:rPr>
      </w:pPr>
      <w:r w:rsidRPr="004C210B">
        <w:rPr>
          <w:rFonts w:ascii="Arial" w:hAnsi="Arial" w:cs="Arial"/>
          <w:b/>
          <w:sz w:val="20"/>
          <w:szCs w:val="20"/>
          <w:lang w:val="hy-AM"/>
        </w:rPr>
        <w:t>Обеспечьте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смену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оператора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b/>
          <w:sz w:val="20"/>
          <w:szCs w:val="20"/>
          <w:lang w:val="hy-AM"/>
        </w:rPr>
        <w:t>плавный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переход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и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использование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оборудования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течение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1 </w:t>
      </w:r>
      <w:r w:rsidRPr="004C210B">
        <w:rPr>
          <w:rFonts w:ascii="Arial" w:hAnsi="Arial" w:cs="Arial"/>
          <w:b/>
          <w:sz w:val="20"/>
          <w:szCs w:val="20"/>
          <w:lang w:val="hy-AM"/>
        </w:rPr>
        <w:t>рабочего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/>
          <w:sz w:val="20"/>
          <w:szCs w:val="20"/>
          <w:lang w:val="hy-AM"/>
        </w:rPr>
        <w:t>дня</w:t>
      </w:r>
      <w:r w:rsidRPr="004C210B">
        <w:rPr>
          <w:rFonts w:ascii="Arial Armenian" w:hAnsi="Arial Armenian" w:cs="Sylfaen"/>
          <w:b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При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необходимости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обязан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обеспечить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предоставление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дополнительных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внешних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основании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дополнительного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соглашения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должен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обеспечить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круглосуточное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обслуживание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оптоволоконных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каналов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круглосуточную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службу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поддержки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клиентов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(Help Desk) </w:t>
      </w:r>
      <w:r w:rsidRPr="004C210B">
        <w:rPr>
          <w:rFonts w:ascii="Arial" w:hAnsi="Arial" w:cs="Arial"/>
          <w:sz w:val="20"/>
          <w:szCs w:val="20"/>
          <w:lang w:val="hy-AM"/>
        </w:rPr>
        <w:t>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круглосуточный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мониторинг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предоставляемой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услуги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обязан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обеспечить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возможность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совершения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звонков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все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возможные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местные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фиксированные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мобильные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международные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направления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также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все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специальные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виды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действующих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территории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Республики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Армения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трехзначные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  <w:r w:rsidRPr="004C210B">
        <w:rPr>
          <w:rFonts w:ascii="Arial" w:hAnsi="Arial" w:cs="Arial"/>
          <w:sz w:val="20"/>
          <w:szCs w:val="20"/>
          <w:lang w:val="hy-AM"/>
        </w:rPr>
        <w:t>д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.).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должен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иметь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возможность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устанавливать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ежемесячный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кредитный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лимит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ограничения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доступа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номерам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местные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стационарные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/</w:t>
      </w:r>
      <w:r w:rsidRPr="004C210B">
        <w:rPr>
          <w:rFonts w:ascii="Arial" w:hAnsi="Arial" w:cs="Arial"/>
          <w:sz w:val="20"/>
          <w:szCs w:val="20"/>
          <w:lang w:val="hy-AM"/>
        </w:rPr>
        <w:t>мобильные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/</w:t>
      </w:r>
      <w:r w:rsidRPr="004C210B">
        <w:rPr>
          <w:rFonts w:ascii="Arial" w:hAnsi="Arial" w:cs="Arial"/>
          <w:sz w:val="20"/>
          <w:szCs w:val="20"/>
          <w:lang w:val="hy-AM"/>
        </w:rPr>
        <w:t>международные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направления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).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должен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предоставить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Клиенту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возможность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просматривать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все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звонки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совершенные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всем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номерам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режиме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онлайн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записи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вызовов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CDR) </w:t>
      </w:r>
      <w:r w:rsidRPr="004C210B">
        <w:rPr>
          <w:rFonts w:ascii="Arial" w:hAnsi="Arial" w:cs="Arial"/>
          <w:sz w:val="20"/>
          <w:szCs w:val="20"/>
          <w:lang w:val="hy-AM"/>
        </w:rPr>
        <w:t>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загружать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CDR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любое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время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экспортируя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их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файл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электронной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таблицы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каждом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случае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нарушения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обязан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незамедлительно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уведомить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нарушении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посредством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электронной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почты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при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необходимости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также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телефону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). </w:t>
      </w:r>
      <w:r w:rsidRPr="004C210B">
        <w:rPr>
          <w:rFonts w:ascii="Arial" w:hAnsi="Arial" w:cs="Arial"/>
          <w:sz w:val="20"/>
          <w:szCs w:val="20"/>
          <w:lang w:val="hy-AM"/>
        </w:rPr>
        <w:t>После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устранения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нарушения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обязан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уведомить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Абонента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посредством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электронной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почты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причинах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продолжительности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нарушения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связи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lastRenderedPageBreak/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течение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месяца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оказания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услуг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общая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продолжительность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отказов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, </w:t>
      </w:r>
      <w:r w:rsidRPr="004C210B">
        <w:rPr>
          <w:rFonts w:ascii="Arial" w:hAnsi="Arial" w:cs="Arial"/>
          <w:sz w:val="20"/>
          <w:szCs w:val="20"/>
          <w:lang w:val="hy-AM"/>
        </w:rPr>
        <w:t>возникших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вине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(</w:t>
      </w:r>
      <w:r w:rsidRPr="004C210B">
        <w:rPr>
          <w:rFonts w:ascii="Arial" w:hAnsi="Arial" w:cs="Arial"/>
          <w:sz w:val="20"/>
          <w:szCs w:val="20"/>
          <w:lang w:val="hy-AM"/>
        </w:rPr>
        <w:t>возможных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перерывов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работе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из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-</w:t>
      </w:r>
      <w:r w:rsidRPr="004C210B">
        <w:rPr>
          <w:rFonts w:ascii="Arial" w:hAnsi="Arial" w:cs="Arial"/>
          <w:sz w:val="20"/>
          <w:szCs w:val="20"/>
          <w:lang w:val="hy-AM"/>
        </w:rPr>
        <w:t>за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неисправностей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сети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), </w:t>
      </w:r>
      <w:r w:rsidRPr="004C210B">
        <w:rPr>
          <w:rFonts w:ascii="Arial" w:hAnsi="Arial" w:cs="Arial"/>
          <w:sz w:val="20"/>
          <w:szCs w:val="20"/>
          <w:lang w:val="hy-AM"/>
        </w:rPr>
        <w:t>не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превышать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месячный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допустимый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лимит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 Armenian" w:hAnsi="Arial Armenian" w:cs="Arial Armenian"/>
          <w:sz w:val="20"/>
          <w:szCs w:val="20"/>
          <w:lang w:val="hy-AM"/>
        </w:rPr>
        <w:t>–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4 (</w:t>
      </w:r>
      <w:r w:rsidRPr="004C210B">
        <w:rPr>
          <w:rFonts w:ascii="Arial" w:hAnsi="Arial" w:cs="Arial"/>
          <w:sz w:val="20"/>
          <w:szCs w:val="20"/>
          <w:lang w:val="hy-AM"/>
        </w:rPr>
        <w:t>четыре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) </w:t>
      </w:r>
      <w:r w:rsidRPr="004C210B">
        <w:rPr>
          <w:rFonts w:ascii="Arial" w:hAnsi="Arial" w:cs="Arial"/>
          <w:sz w:val="20"/>
          <w:szCs w:val="20"/>
          <w:lang w:val="hy-AM"/>
        </w:rPr>
        <w:t>часа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sz w:val="20"/>
          <w:szCs w:val="20"/>
          <w:lang w:val="hy-AM"/>
        </w:rPr>
      </w:pPr>
      <w:r w:rsidRPr="004C210B">
        <w:rPr>
          <w:rFonts w:ascii="Arial" w:hAnsi="Arial" w:cs="Arial"/>
          <w:sz w:val="20"/>
          <w:szCs w:val="20"/>
          <w:lang w:val="hy-AM"/>
        </w:rPr>
        <w:t>Тарифы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международные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телефонные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звонки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должны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быть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постоянно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доступны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на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официальном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сайте</w:t>
      </w:r>
      <w:r w:rsidRPr="004C210B">
        <w:rPr>
          <w:rFonts w:ascii="Arial Armenian" w:hAnsi="Arial Armenian" w:cs="Sylfaen"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sz w:val="20"/>
          <w:szCs w:val="20"/>
          <w:lang w:val="hy-AM"/>
        </w:rPr>
        <w:t>Оператора</w:t>
      </w:r>
      <w:r w:rsidRPr="004C210B">
        <w:rPr>
          <w:rFonts w:ascii="Arial Armenian" w:hAnsi="Arial Armenian" w:cs="Sylfaen"/>
          <w:sz w:val="20"/>
          <w:szCs w:val="20"/>
          <w:lang w:val="hy-AM"/>
        </w:rPr>
        <w:t>.</w:t>
      </w:r>
    </w:p>
    <w:p w:rsidR="00877241" w:rsidRPr="004C210B" w:rsidRDefault="00877241" w:rsidP="00877241">
      <w:pPr>
        <w:pStyle w:val="ListParagraph"/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rFonts w:ascii="Arial Armenian" w:hAnsi="Arial Armenian" w:cs="Sylfaen"/>
          <w:bCs/>
          <w:sz w:val="20"/>
          <w:szCs w:val="20"/>
          <w:lang w:val="hy-AM"/>
        </w:rPr>
      </w:pPr>
      <w:r w:rsidRPr="004C210B">
        <w:rPr>
          <w:rFonts w:ascii="Arial" w:hAnsi="Arial" w:cs="Arial"/>
          <w:bCs/>
          <w:sz w:val="20"/>
          <w:szCs w:val="20"/>
          <w:lang w:val="hy-AM"/>
        </w:rPr>
        <w:t>Оператор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обязан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оказывать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услуги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в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соответствии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со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следующим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 xml:space="preserve"> </w:t>
      </w:r>
      <w:r w:rsidRPr="004C210B">
        <w:rPr>
          <w:rFonts w:ascii="Arial" w:hAnsi="Arial" w:cs="Arial"/>
          <w:bCs/>
          <w:sz w:val="20"/>
          <w:szCs w:val="20"/>
          <w:lang w:val="hy-AM"/>
        </w:rPr>
        <w:t>прейскурантом</w:t>
      </w:r>
      <w:r w:rsidRPr="004C210B">
        <w:rPr>
          <w:rFonts w:ascii="Arial Armenian" w:hAnsi="Arial Armenian" w:cs="Sylfaen"/>
          <w:bCs/>
          <w:sz w:val="20"/>
          <w:szCs w:val="20"/>
          <w:lang w:val="hy-AM"/>
        </w:rPr>
        <w:t>:</w:t>
      </w:r>
    </w:p>
    <w:p w:rsidR="00877241" w:rsidRPr="004C210B" w:rsidRDefault="00877241" w:rsidP="00877241">
      <w:pPr>
        <w:jc w:val="both"/>
        <w:rPr>
          <w:rFonts w:ascii="Arial Armenian" w:hAnsi="Arial Armenian"/>
          <w:sz w:val="20"/>
          <w:szCs w:val="20"/>
          <w:lang w:val="hy-AM"/>
        </w:rPr>
      </w:pPr>
    </w:p>
    <w:p w:rsidR="00877241" w:rsidRPr="00C8023F" w:rsidRDefault="00877241" w:rsidP="0087724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ПРАЙС-ЛИСТ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962"/>
        <w:gridCol w:w="3685"/>
      </w:tblGrid>
      <w:tr w:rsidR="00877241" w:rsidRPr="004A4DA5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</w:rPr>
              <w:t>Н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Тип телефонной связи</w:t>
            </w:r>
          </w:p>
        </w:tc>
        <w:tc>
          <w:tcPr>
            <w:tcW w:w="3685" w:type="dxa"/>
          </w:tcPr>
          <w:p w:rsidR="00877241" w:rsidRPr="00C8023F" w:rsidRDefault="00877241" w:rsidP="008605DC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C8023F">
              <w:rPr>
                <w:rFonts w:ascii="GHEA Grapalat" w:hAnsi="GHEA Grapalat"/>
                <w:b/>
                <w:sz w:val="20"/>
                <w:szCs w:val="20"/>
                <w:lang w:val="hy-AM"/>
              </w:rPr>
              <w:t>Цена за единицу /драм/ (включая НДС)*</w:t>
            </w:r>
          </w:p>
        </w:tc>
      </w:tr>
      <w:tr w:rsidR="00877241" w:rsidRPr="00C8023F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1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4C210B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Ежемесячная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абонентская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плата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в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драмах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РА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):</w:t>
            </w:r>
          </w:p>
        </w:tc>
        <w:tc>
          <w:tcPr>
            <w:tcW w:w="368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500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2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4C210B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Звонки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на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все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фиксированные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телефонные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сети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Армении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после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израсходования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ежемесячно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включенных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минут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не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менее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100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минут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)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по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следующему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тарифу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драмов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РА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минута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):</w:t>
            </w:r>
          </w:p>
        </w:tc>
        <w:tc>
          <w:tcPr>
            <w:tcW w:w="368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4.5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3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4C210B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Звонки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на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все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мобильные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сети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Армении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(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драм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минута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):</w:t>
            </w:r>
          </w:p>
        </w:tc>
        <w:tc>
          <w:tcPr>
            <w:tcW w:w="368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19</w:t>
            </w:r>
          </w:p>
        </w:tc>
      </w:tr>
      <w:tr w:rsidR="00877241" w:rsidRPr="004A4DA5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>4</w:t>
            </w: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4C210B" w:rsidRDefault="00877241" w:rsidP="008605DC">
            <w:pPr>
              <w:rPr>
                <w:rFonts w:ascii="Arial Armenian" w:hAnsi="Arial Armenian" w:cs="Arial AMU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Международные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телефонные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звонки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(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драмов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Арана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/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минута</w:t>
            </w:r>
            <w:r w:rsidRPr="004C210B">
              <w:rPr>
                <w:rFonts w:ascii="Arial Armenian" w:hAnsi="Arial Armenian" w:cs="Arial AMU"/>
                <w:sz w:val="20"/>
                <w:szCs w:val="20"/>
                <w:lang w:val="hy-AM"/>
              </w:rPr>
              <w:t>):</w:t>
            </w:r>
          </w:p>
        </w:tc>
        <w:tc>
          <w:tcPr>
            <w:tcW w:w="3685" w:type="dxa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Согласно</w:t>
            </w:r>
            <w:r w:rsidRPr="004C210B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ценам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,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размещенным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на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официальном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сайте</w:t>
            </w:r>
            <w:r w:rsidRPr="004C210B">
              <w:rPr>
                <w:rFonts w:ascii="Arial Armenian" w:hAnsi="Arial Armenian" w:cs="Sylfaen"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sz w:val="20"/>
                <w:szCs w:val="20"/>
                <w:lang w:val="hy-AM"/>
              </w:rPr>
              <w:t>Исполнителя</w:t>
            </w:r>
          </w:p>
        </w:tc>
      </w:tr>
      <w:tr w:rsidR="00877241" w:rsidRPr="00674EDD" w:rsidTr="008605DC">
        <w:trPr>
          <w:jc w:val="center"/>
        </w:trPr>
        <w:tc>
          <w:tcPr>
            <w:tcW w:w="531" w:type="dxa"/>
            <w:shd w:val="clear" w:color="auto" w:fill="auto"/>
            <w:vAlign w:val="center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sz w:val="20"/>
                <w:szCs w:val="20"/>
                <w:lang w:val="hy-AM"/>
              </w:rPr>
            </w:pPr>
          </w:p>
        </w:tc>
        <w:tc>
          <w:tcPr>
            <w:tcW w:w="8962" w:type="dxa"/>
            <w:shd w:val="clear" w:color="auto" w:fill="auto"/>
            <w:vAlign w:val="center"/>
          </w:tcPr>
          <w:p w:rsidR="00877241" w:rsidRPr="004C210B" w:rsidRDefault="00877241" w:rsidP="008605DC">
            <w:pPr>
              <w:rPr>
                <w:rFonts w:ascii="Arial Armenian" w:hAnsi="Arial Armenian" w:cs="Arial AMU"/>
                <w:b/>
                <w:bCs/>
                <w:sz w:val="20"/>
                <w:szCs w:val="20"/>
                <w:lang w:val="hy-AM"/>
              </w:rPr>
            </w:pPr>
            <w:r w:rsidRPr="004C210B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Общие</w:t>
            </w:r>
            <w:r w:rsidRPr="004C210B">
              <w:rPr>
                <w:rFonts w:ascii="Arial Armenian" w:hAnsi="Arial Armenian" w:cs="Arial AMU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цены</w:t>
            </w:r>
            <w:r w:rsidRPr="004C210B">
              <w:rPr>
                <w:rFonts w:ascii="Arial Armenian" w:hAnsi="Arial Armenian" w:cs="Arial AMU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за</w:t>
            </w:r>
            <w:r w:rsidRPr="004C210B">
              <w:rPr>
                <w:rFonts w:ascii="Arial Armenian" w:hAnsi="Arial Armenian" w:cs="Arial AMU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4C210B">
              <w:rPr>
                <w:rFonts w:ascii="Arial" w:hAnsi="Arial" w:cs="Arial"/>
                <w:b/>
                <w:bCs/>
                <w:sz w:val="20"/>
                <w:szCs w:val="20"/>
                <w:lang w:val="hy-AM"/>
              </w:rPr>
              <w:t>единицу</w:t>
            </w:r>
          </w:p>
        </w:tc>
        <w:tc>
          <w:tcPr>
            <w:tcW w:w="3685" w:type="dxa"/>
          </w:tcPr>
          <w:p w:rsidR="00877241" w:rsidRPr="004C210B" w:rsidRDefault="00877241" w:rsidP="008605DC">
            <w:pPr>
              <w:jc w:val="center"/>
              <w:rPr>
                <w:rFonts w:ascii="Arial Armenian" w:hAnsi="Arial Armenian"/>
                <w:b/>
                <w:bCs/>
                <w:sz w:val="20"/>
                <w:szCs w:val="20"/>
                <w:lang w:val="hy-AM"/>
              </w:rPr>
            </w:pPr>
            <w:r w:rsidRPr="004C210B">
              <w:rPr>
                <w:rFonts w:ascii="Arial Armenian" w:hAnsi="Arial Armenian"/>
                <w:b/>
                <w:bCs/>
                <w:sz w:val="20"/>
                <w:szCs w:val="20"/>
                <w:lang w:val="hy-AM"/>
              </w:rPr>
              <w:t>523.5</w:t>
            </w:r>
          </w:p>
        </w:tc>
      </w:tr>
    </w:tbl>
    <w:p w:rsidR="00877241" w:rsidRDefault="00877241" w:rsidP="00877241">
      <w:pPr>
        <w:ind w:firstLine="70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* При подаче ценового предложения необходимо учитывать следующее: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Участник подает ценовое предложение с учетом</w:t>
      </w:r>
      <w:r w:rsidRPr="00CD1F5C">
        <w:rPr>
          <w:rFonts w:ascii="Calibri" w:hAnsi="Calibri" w:cs="Calibri"/>
          <w:bCs/>
          <w:i/>
          <w:iCs/>
          <w:color w:val="FF0000"/>
          <w:sz w:val="20"/>
          <w:szCs w:val="20"/>
          <w:lang w:val="hy-AM"/>
        </w:rPr>
        <w:t> </w:t>
      </w: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Общая максимальная цена за единицу предоставляемых услуг, определенная в Приложении N1 проекта договора, составляет NG, что составляет 523,5 драмов (включая НДС),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Ценовое предложение /сумма/ указывается только цифрами, которые не могут превышать сумму вышеуказанных цен, 523,5 драмов (включая НДС).</w:t>
      </w:r>
    </w:p>
    <w:p w:rsidR="00877241" w:rsidRPr="00CD1F5C" w:rsidRDefault="00877241" w:rsidP="00877241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</w:pPr>
      <w:r w:rsidRPr="00CD1F5C">
        <w:rPr>
          <w:rFonts w:ascii="GHEA Grapalat" w:hAnsi="GHEA Grapalat"/>
          <w:bCs/>
          <w:i/>
          <w:iCs/>
          <w:color w:val="FF0000"/>
          <w:sz w:val="20"/>
          <w:szCs w:val="20"/>
          <w:lang w:val="hy-AM"/>
        </w:rPr>
        <w:t>При заключении договора цены в графе изменяются в соответствии с ценовым предложением выбранного участника и применением следующей формулы: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VG=MG/NGxS, где: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1) ВГ представляет собой размер оплаты за оказание отдельных видов услуг, определенных в Приложении №1 к Договору: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2) Ставка — это общая цена, предложенная выбранным участником.</w:t>
      </w:r>
    </w:p>
    <w:p w:rsidR="00877241" w:rsidRPr="00CD1F5C" w:rsidRDefault="00877241" w:rsidP="00877241">
      <w:pPr>
        <w:autoSpaceDE w:val="0"/>
        <w:autoSpaceDN w:val="0"/>
        <w:adjustRightInd w:val="0"/>
        <w:ind w:left="709" w:firstLine="709"/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3) МРЦ представляет собой сумму максимальных цен за единицу, установленных в Приложении N1 Договора на оказание услуг.</w:t>
      </w:r>
    </w:p>
    <w:p w:rsidR="00877241" w:rsidRPr="00877241" w:rsidRDefault="00877241" w:rsidP="00877241">
      <w:pPr>
        <w:rPr>
          <w:lang w:val="ru-RU"/>
        </w:rPr>
      </w:pPr>
      <w:r w:rsidRPr="00CD1F5C">
        <w:rPr>
          <w:rFonts w:ascii="Calibri" w:hAnsi="Calibri" w:cs="Calibri"/>
          <w:b/>
          <w:bCs/>
          <w:color w:val="FF0000"/>
          <w:sz w:val="20"/>
          <w:szCs w:val="20"/>
          <w:highlight w:val="white"/>
          <w:lang w:val="hy-AM"/>
        </w:rPr>
        <w:t>4) T – максимальная цена за единицу услуги, определенная в Приложении N1 к Договору.</w:t>
      </w:r>
    </w:p>
    <w:sectPr w:rsidR="00877241" w:rsidRPr="00877241" w:rsidSect="00877241">
      <w:pgSz w:w="15840" w:h="12240" w:orient="landscape"/>
      <w:pgMar w:top="42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12B5"/>
    <w:multiLevelType w:val="multilevel"/>
    <w:tmpl w:val="317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9EB6C78"/>
    <w:multiLevelType w:val="hybridMultilevel"/>
    <w:tmpl w:val="71DEBA0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CC8"/>
    <w:rsid w:val="001D0CC8"/>
    <w:rsid w:val="004A4DA5"/>
    <w:rsid w:val="00877241"/>
    <w:rsid w:val="009B4B96"/>
    <w:rsid w:val="00C2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="Calibri" w:hAnsi="GHEA Grapalat" w:cs="Calibri"/>
        <w:b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41"/>
    <w:pPr>
      <w:spacing w:after="0" w:line="240" w:lineRule="auto"/>
    </w:pPr>
    <w:rPr>
      <w:rFonts w:ascii="Times New Roman" w:eastAsia="Times New Roman" w:hAnsi="Times New Roman" w:cs="Times New Roman"/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77241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77241"/>
    <w:rPr>
      <w:rFonts w:ascii="Times Armenian" w:eastAsia="Times New Roman" w:hAnsi="Times Armenian" w:cs="Times New Roman"/>
      <w:b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="Calibri" w:hAnsi="GHEA Grapalat" w:cs="Calibri"/>
        <w:b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41"/>
    <w:pPr>
      <w:spacing w:after="0" w:line="240" w:lineRule="auto"/>
    </w:pPr>
    <w:rPr>
      <w:rFonts w:ascii="Times New Roman" w:eastAsia="Times New Roman" w:hAnsi="Times New Roman" w:cs="Times New Roman"/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77241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77241"/>
    <w:rPr>
      <w:rFonts w:ascii="Times Armenian" w:eastAsia="Times New Roman" w:hAnsi="Times Armenian" w:cs="Times New Roman"/>
      <w:b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1403</Words>
  <Characters>8001</Characters>
  <Application>Microsoft Office Word</Application>
  <DocSecurity>0</DocSecurity>
  <Lines>66</Lines>
  <Paragraphs>18</Paragraphs>
  <ScaleCrop>false</ScaleCrop>
  <Company/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aram-86@yandex.ru</dc:creator>
  <cp:keywords/>
  <dc:description/>
  <cp:lastModifiedBy>aram-86@yandex.ru</cp:lastModifiedBy>
  <cp:revision>4</cp:revision>
  <dcterms:created xsi:type="dcterms:W3CDTF">2025-12-11T08:23:00Z</dcterms:created>
  <dcterms:modified xsi:type="dcterms:W3CDTF">2025-12-11T17:23:00Z</dcterms:modified>
</cp:coreProperties>
</file>