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ամպային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Հայրապետյան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010511783, 010511787, 010511774</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ddgnumner@court.am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ամպային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ամպային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ամպային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381.84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4.8218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447.02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10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ԴԴ-ԷԱՃԾՁԲ-25/10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ԴԴ-ԷԱՃԾՁԲ-25/10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ԴԴ-ԷԱՃԾՁԲ-25/10</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ԴԴ-ԷԱՃԾՁԲ-25/10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ԴԴ-ԷԱՃԾՁԲ-25/10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«ԴԴ-ԷԱՃԾՁԲ-25/10»*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Դատական դեպարտամենտ</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ԴԴ-ԷԱՃԾՁԲ-25/10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«ԴԴ-ԷԱՃԾՁԲ-25/10»*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4"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«ԴԴ-ԷԱՃԾՁԲ-25/10»*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ԴԴ-ԷԱՃԾՁԲ-25/10*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ԴԴ-ԷԱՃԾՁԲ-25/10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«ԴԴ-ԷԱՃԾՁԲ-25/10»*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ԴԴ-ԷԱՃԾՁԲ-25/10*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մասին ծանուցումը ստանալու օրվանից հաշված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/տեխնիկական բնութագիրը կից ներկայացված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17 կամ ք. Երևան, Կորյունի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365 օրացուցային օր (12 ամիս):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տվյալ տարվա նախավերջին աշխատանքային օրը: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