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ՃՇՀԱՀ-ԷԱՃԾՁԲ-25/07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ՃԱՐՏԱՐԱՊԵՏՈՒԹՅԱՆ ԵՎ ՇԻՆԱՐԱՐՈՒԹՅԱՆ ՀԱՅԱՍՏԱՆԻ ԱԶԳԱՅԻՆ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0009, ք. Երևան, Տերյան 105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Ճարտարապետության և շինարարության Հայաստանի ազգային համալսարան հիմնադրամի կարիքների համար պարտադիր բժշկական զննության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Շալունց</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010 303 300 /838/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armineshalunts@gmail.com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ՃԱՐՏԱՐԱՊԵՏՈՒԹՅԱՆ ԵՎ ՇԻՆԱՐԱՐՈՒԹՅԱՆ ՀԱՅԱՍՏԱՆԻ ԱԶԳԱՅԻՆ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ՃՇՀԱՀ-ԷԱՃԾՁԲ-25/07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ՃԱՐՏԱՐԱՊԵՏՈՒԹՅԱՆ ԵՎ ՇԻՆԱՐԱՐՈՒԹՅԱՆ ՀԱՅԱՍՏԱՆԻ ԱԶԳԱՅԻՆ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ՃԱՐՏԱՐԱՊԵՏՈՒԹՅԱՆ ԵՎ ՇԻՆԱՐԱՐՈՒԹՅԱՆ ՀԱՅԱՍՏԱՆԻ ԱԶԳԱՅԻՆ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Ճարտարապետության և շինարարության Հայաստանի ազգային համալսարան հիմնադրամի կարիքների համար պարտադիր բժշկական զննության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ՃԱՐՏԱՐԱՊԵՏՈՒԹՅԱՆ ԵՎ ՇԻՆԱՐԱՐՈՒԹՅԱՆ ՀԱՅԱՍՏԱՆԻ ԱԶԳԱՅԻՆ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Ճարտարապետության և շինարարության Հայաստանի ազգային համալսարան հիմնադրամի կարիքների համար պարտադիր բժշկական զննության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ՃՇՀԱՀ-ԷԱՃԾՁԲ-25/07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armineshalunts@gmail.com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Ճարտարապետության և շինարարության Հայաստանի ազգային համալսարան հիմնադրամի կարիքների համար պարտադիր բժշկական զննության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4.8218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447.02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2025.12.23.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ՃՇՀԱՀ-ԷԱՃԾՁԲ-25/07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ՃԱՐՏԱՐԱՊԵՏՈՒԹՅԱՆ ԵՎ ՇԻՆԱՐԱՐՈՒԹՅԱՆ ՀԱՅԱՍՏԱՆԻ ԱԶԳԱՅԻՆ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ՃՇՀԱՀ-ԷԱՃԾՁԲ-25/07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ՃՇՀԱՀ-ԷԱՃԾՁԲ-25/07</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«ՃՇՀԱՀ-ԷԱՃԾՁԲ-25/07»*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ՃՇՀԱՀ-ԷԱՃԾՁԲ-25/07*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«ՃՇՀԱՀ-ԷԱՃԾՁԲ-25/07»*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ՃՇՀԱՀ-ԷԱՃԾՁԲ-25/07*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պետք է իրականացվի փուլային՝ Համալսարանի աշխատակիցների ցուցակը տրամադրելուց 25 օրացույցային օրվա ընթացքում: Պարտադիր պետք է ըստ ցուցակի նախնական գրանցել Համալսարանի աշխատակիցներին և տեղյակ պահել բժշկական զննության օրվա և ժամի մասին: Ծառայությունը իրականացնել ՀՀ կառավարություն 2003 թվականի  մարտի 27-ի N 347-Ն որոշման հավելված 2-ի 7-րդ տողի կարգի համապատասխան՝ Թերապևտի ընտանեկան բժշկի զննում և Հետազոտություններ տուբերկուլոզի նկատմամբ: Ծառայությունը պետք է իրականացնել ցանկացած լիցենզավորված բժշկական հաստատություն, Համալսարանի շենքում (ք. Երևան, Տերյան 105): Համալսարանը կաջակցի և կտրամադիր տարածք (Բուժ կետում) ծառայությունը պատշաճ ձևի իրականացնելու նպատակով: Կատարողը պայմանագիրը կնքելուց 20 օրվա ընթացքում պարտադիր պետք է Համալսարանին տրամադրի 20 անձի համար հաստատված կարգի և ձևի սանիտարական (բժշկական) գրքույկներ: Վճարումը կիրականացվի հանձնման-ընդունման ակտի հիման վրա՝ փաստացի մատուցված ծառայությունների քանակից ելնելով: Գինը ներկայացնել 420 անձի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20.12.2026թ.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