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2026թ կարիքների համար առողջապահական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2026թ կարիքների համար առողջապահական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2026թ կարիքների համար առողջապահական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2026թ կարիքների համար առողջապահական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տոկոս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թեսթ երիզներ bsensor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 ականջ մաքրիչ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արգանդի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տոկոս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սիլիկոնային կրկնակի լույսի ուժեղացված կոկորդի դիմակ օդուղի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մեկանգամյա օգտագործման , պլաստմասե, ստերիլ։Նախատեսված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բնական բամբակ (բարձր մաքրության), Բարձր ջրաշրթվածություն (≥ 23 գ ջուր/գ բամբակ), Բուժման, վիրակապման,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տոկոս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շշիկ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թեսթ երիզներ bsensor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թեսթ երիզներ bsensor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N3 Ռետին պլաստմասսե 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 ականջ մաքրիչ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 ականջ մաքրիչ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Լայնություն՝ 15 սմ, երկարություն 3մ, Ընդհանուր մակերես ինտենսիվություն (գ/մ²) 340–450 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Լայնություն՝ 20 սմ, երկարություն 3մ, Ընդհանուր մակերես ինտենսիվություն (գ/մ²) 340–450 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արգանդի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Արգանդային զոնդ 32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6,0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7,0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Adult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բժշկական ձեռնոցների մեկանգամյա օգտագործման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բժշկական ձեռնոցների մեկանգամյա օգտագործման չափսը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միանվագ օգտագործման, եռակոմպոնենտ (գլան,մխոց և ռետինե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լուծույթ-լուծույթ-3%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սոնոգրաֆիայի համար նախատեսված կոնտակտային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3սմx5մ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5սմx5մ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տոկոս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inch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inch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սիլիկոնային կրկնակի լույսի ուժեղացված կոկորդի դիմակ օդուղի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սիլիկոնային կրկնակի լույսի ուժեղացված կոկորդի դիմակ օդուղի N3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