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 Ավդալբեկյանի անվան Առողջապահության ազգային ինստիտուտ ՓԲԸ-ի կարիքների համար քիմիական  նյութերի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 Ավդալբեկյանի անվան Առողջապահության ազգային ինստիտուտ ՓԲԸ-ի կարիքների համար քիմիական  նյութերի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 Ավդալբեկյանի անվան Առողջապահության ազգային ինստիտուտ ՓԲԸ-ի կարիքների համար քիմիական  նյութերի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 Ավդալբեկյանի անվան Առողջապահության ազգային ինստիտուտ ՓԲԸ-ի կարիքների համար քիմիական  նյութերի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բուֆերային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հիդրոքլորիդ աղաթթվային մաքուր սիգմա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Պարա-տոլուիդին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Կելդալի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Եռման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 ձեռնոց մուֆելի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250 մլ առանց շլիֆի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1000 մլ (բաժանումներով)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ԱԱԻ-ԷԱՃԱՊՁԲ-26/18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ԱԱԻ-ԷԱՃԱՊՁԲ-26/18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ԱԿԱԴԵՄԻԿՈՍ Ս․ԱՎԴԱԼԲԵԿՅԱՆԻ ԱՆՎԱՆ ԱՌՈՂՋԱՊԱՀՈՒԹՅԱՆ ԱԶԳԱՅԻՆ ԻՆՍՏԻՏՈՒՏ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բուֆերային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բուֆերային լուծույթներ   DIN 19266 Աղերի ջրային լուծույթ  7,01,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(pH էլեկտրոդների համար)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հիդրոքլորիդ աղաթթվային մաքուր սիգմա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հիդրոքլորիդ աղաթթվային մաքուր սիգմա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Պարա-տոլուիդին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Պարա-տոլուիդին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ֆիքսանալ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Կելդալի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Կելդալի կոլբա (միջին)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Եռման 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Եռման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 ձեռնոց մուֆելի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 ձեռնոց մուֆելի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250 մլ առանց շլիֆի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250 մլ առանց շլիֆի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1000 մլ (բաժանումներով)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1000 մլ (բաժանումներով)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սինթեթիկ՝  վերամշակված սինթեթիկ նիտրիլից, միանվագ օգտագործման, ոչ ստերիլ , առանց փոշի, առանց լատեքս,նախատեսված աջ և ձախ ձեռքերի համար: 1տ-100հատ 50 զույգ M չափ, հանձնելու պահին պիտանելիության ժամկետի 2/3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30օրվա ընթացքում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30օրվա ընթացքում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30օրվա ընթացքում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30օրվա ընթացքում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30օրվա ընթացքում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30օրվա ընթացքում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30օրվա ընթացքում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30օրվա ընթացքում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30օրվա ընթացքում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30օրվա ընթացքում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30օրվա ընթացքում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30օրվա ընթացքում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30օրվա ընթացքում  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բուֆերային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Հիդրազին հիդրոքլորիդ աղաթթվային մաքուր սիգմա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Պարա-տոլուիդին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Կելդալի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Եռման 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Ջերմակայուն ձեռնոց մուֆելի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կոլբա 250 մլ առանց շլիֆի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1000 մլ (բաժանումներով)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