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2025.12.17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ԱՍՀՆ-ԷԱՃԾՁԲ-26/8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աշխատանքի և սոցիալական հարցերի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աշխատանքի և սոցիալական նախարարության կարիքների համար տպագրական և առաքման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18</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18</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Լիանա Մանուչարյան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010300124</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liana.manucharyan@mlsa.am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աշխատանքի և սոցիալական հարցերի նախարարություն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ԱՍՀՆ-ԷԱՃԾՁԲ-26/8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2025.12.17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աշխատանքի և սոցիալական հարցերի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աշխատանքի և սոցիալական հարցերի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աշխատանքի և սոցիալական նախարարության կարիքների համար տպագրական և առաքման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աշխատանքի և սոցիալական հարցերի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աշխատանքի և սոցիալական նախարարության կարիքների համար տպագրական և առաքման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ԱՍՀՆ-ԷԱՃԾՁԲ-26/8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liana.manucharyan@mlsa.am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աշխատանքի և սոցիալական նախարարության կարիքների համար տպագրական և առաքման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15</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Բուկլետ՝ երկկողմ, գունավոր տպագրությամբ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Բուկլետ՝ երկկողմ, գունավոր տպագրությամբ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Օրագիրք՝ նշումների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Ռոլափ (Rollup) բաներ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18</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381.57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4.7465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447.43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2026.01.07. 09:00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ԱՍՀՆ-ԷԱՃԾՁԲ-26/8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աշխատանքի և սոցիալական հարցերի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ԱՍՀՆ-ԷԱՃԾՁԲ-26/8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ԱՍՀՆ-ԷԱՃԾՁԲ-26/8</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«ԱՍՀՆ-ԷԱՃԾՁԲ-26/8»*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ԱՍՀՆ-ԷԱՃԾՁԲ-26/8*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«ԱՍՀՆ-ԷԱՃԾՁԲ-26/8»*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ԱՍՀՆ-ԷԱՃԾՁԲ-26/8*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ՀՀ ԱՇԽԱՏԱՆՔԻ ԵՎ ՍՈՑԻԱԼԱԿԱՆ ՀԱՐՑԵՐԻ ՆԱԽԱՐԱՐՈՒԹՅԱՆ ԿԱՐԻՔՆԵՐԻ ՀԱՄԱՐ ՏՊԱԳՐԱԿԱՆ ԵՎ ԱՌԱՔՄԱՆ</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Բուկլետ՝ երկկողմ, գունավոր տպագրությամբ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Բուկլետ՝ երկկողմ, գունավոր տպագրությամբ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Օրագիրք՝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Ռոլափ (Rollup) բաներ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ստորագրման պահից 20 օրացուցային օր հետո մինչև 2026 թվականի դեկտեմբերի 20-ը (բացառությամբ այն դեպքի, երբ կատարողը պայմանագրով ստանձնած ծառայություների մատուցումը պատրաստ է սկսել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ստորագրման պահից 20 օրացուցային օր հետո մինչև 2026 թվականի դեկտեմբերի 20-ը (բացառությամբ այն դեպքի, երբ կատարողը պայմանագրով ստանձնած ծառայություների մատուցումը պատրաստ է սկսել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ստորագրման պահից 20 օրացուցային օր հետո մինչև 2026 թվականի դեկտեմբերի 20-ը (բացառությամբ այն դեպքի, երբ կատարողը պայմանագրով ստանձնած ծառայություների մատուցումը պատրաստ է սկսել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ստորագրման պահից 20 օրացուցային օր հետո մինչև 2026 թվականի դեկտեմբերի 20-ը (բացառությամբ այն դեպքի, երբ կատարողը պայմանագրով ստանձնած ծառայություների մատուցումը պատրաստ է սկսել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ստորագրման պահից 20 օրացուցային օր հետո մինչև 2026 թվականի դեկտեմբերի 20-ը (բացառությամբ այն դեպքի, երբ կատարողը պայմանագրով ստանձնած ծառայություների մատուցումը պատրաստ է սկսել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ստորագրման պահից 20 օրացուցային օր հետո մինչև 2026 թվականի դեկտեմբերի 20-ը (բացառությամբ այն դեպքի, երբ կատարողը պայմանագրով ստանձնած ծառայություների մատուցումը պատրաստ է սկսել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ստորագրման պահից 20 օրացուցային օր հետո մինչև 2026 թվականի դեկտեմբերի 20-ը (բացառությամբ այն դեպքի, երբ կատարողը պայմանագրով ստանձնած ծառայություների մատուցումը պատրաստ է սկսել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ստորագրման պահից 20 օրացուցային օր հետո մինչև 2026 թվականի դեկտեմբերի 20-ը (բացառությամբ այն դեպքի, երբ կատարողը պայմանագրով ստանձնած ծառայություների մատուցումը պատրաստ է սկսել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ստորագրման պահից 20 օրացուցային օր հետո մինչև 2026 թվականի դեկտեմբերի 20-ը (բացառությամբ այն դեպքի, երբ կատարողը պայմանագրով ստանձնած ծառայություների մատուցումը պատրաստ է սկսել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ստորագրման պահից 20 օրացուցային օր հետո մինչև 2026 թվականի դեկտեմբերի 20-ը (բացառությամբ այն դեպքի, երբ կատարողը պայմանագրով ստանձնած ծառայություների մատուցումը պատրաստ է սկսել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ստորագրման պահից 20 օրացուցային օր հետո մինչև 2026 թվականի դեկտեմբերի 20-ը (բացառությամբ այն դեպքի, երբ կատարողը պայմանագրով ստանձնած ծառայություների մատուցումը պատրաստ է սկսել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ստորագրման պահից 20 օրացուցային օր հետո մինչև 2026 թվականի դեկտեմբերի 20-ը (բացառությամբ այն դեպքի, երբ կատարողը պայմանագրով ստանձնած ծառայություների մատուցումը պատրաստ է սկսել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ստորագրման պահից 20 օրացուցային օր հետո մինչև 2026 թվականի դեկտեմբերի 20-ը (բացառությամբ այն դեպքի, երբ կատարողը պայմանագրով ստանձնած ծառայություների մատուցումը պատրաստ է սկսել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ստորագրման պահից 20 օրացուցային օր հետո մինչև 2026 թվականի դեկտեմբերի 20-ը (բացառությամբ այն դեպքի, երբ կատարողը պայմանագրով ստանձնած ծառայություների մատուցումը պատրաստ է սկսել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ստորագրման պահից 20 օրացուցային օր հետո մինչև 2026 թվականի դեկտեմբերի 20-ը (բացառությամբ այն դեպքի, երբ կատարողը պայմանագրով ստանձնած ծառայություների մատուցումը պատրաստ է սկսել ավելի կարճ ժամկետում):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