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ԳՐԵՆԱԿԱՆ ՊԻՏՈՒՅՔՆԵՐ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nelly.ghazaryan@moh.am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ԳՐԵՆԱԿԱՆ ՊԻՏՈՒՅՔՆԵՐ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ԳՐԵՆԱԿԱՆ ՊԻՏՈՒՅՔՆԵՐ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nelly.ghazaryan@moh.am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ԳՐԵՆԱԿԱՆ ՊԻՏՈՒՅՔՆԵՐ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դատարկ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ինքնակպչուն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օգտագործվում է տպագրության համար չկավճապատված քաշը` առնվազն 80 գրամ/մ², չափը 210 x 297 մմ, գույնը սպիտակ, մակերեսը հարթ, ծածկողականությունը` ըստ պետական չափանիշների, փաթեթավորումը երկկողմանի կավճապատ, ջրակայուն հաստ թղթով, 500 թերթ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թուղթ, ստվարաթուղթ, ապակի, կաշի և այլ պարագաներ սոսնձելու համար պլաստիկ տյուբիկով 120 գ քաշով ծայրը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կոշտ ստվարաթղթից, A4 ֆորմատի թուղթը կցելու համար, չափը 48սմ X 32սմ, մեջտեղի ծալվածքը 3սմ, մետաղյա ամրակով, ընդանուր քաշը 380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պոլիէթիլենային թաղանթով թղթապանակ A4, 210 x 297 ձևաչափի թղթերի համար, 50 միկրոն հաստության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ուղղանկյուն, 115 մմ x 225 մմ չափով ինքնակպչուն անկյունային կափույրով, հասարակ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դատարկ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կամ պոլիէթիլենային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 թերթ կարելու համար, առնվազն 24/6 չափսի ասեղներով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(ռեգիստր), A4, 8սմ,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կազմով, 100 թերթ,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թանաքային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սոսնձվածքով, նշումների և գրառումների համար տարբեր գույների 100 թերթ 75 մմ x 75 մմ չափի կպչուն թերթիկներ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