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травматологических материалов для нужд ЗАО «Бердский медицинский центр» 26/12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травматологических материалов для нужд ЗАО «Бердский медицинский центр» 26/12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травматологических материалов для нужд ЗАО «Бердский медицинский центр» 26/12</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травматологических материалов для нужд ЗАО «Бердский медицинский центр» 26/12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АОЗТ Бердский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Динамическая платформа тазобедренного сустава, универсальная для правых и левых конечностей. В дистальной части платформы имеются 3, 4, 5, 6, 7, 8, 9, 10, 11, 12 отверстий. Диаметр динамического винта: 12 мм, длина: 60-110 мм (шаг 2 мм). Угол: 130 градусов.
2. Платформа для бедер SC-DC универсальна для правых и левых конечностей, платформа имеет 6, 7, 8, 9, 10, 11, 12, 13, 14 отверстий для кортикальных винтов 4,5 мм:
3. Антероградный бедренный стопорный стержень: дистальное и проксимальное запирающие отверстия диаметром 4,8 мм, место фиксации: диафизарные переломы бедренной кости. В зависимости от анатомических особенностей оперируемой кости необходимые диаметры стержня составляют: 9 мм, 10 мм, 11 мм. В зависимости от характера и локализации оперируемого перелома кости необходимая длина составляет: 320 мм, 340 мм, 360 мм, 380 мм, 400 мм, 420 мм.
4. Антероградный стопорный стержень большеберцовой кости: дистальное и проксимальное стопорные отверстия диаметром 4,8 мм, место фиксации: диафизарные переломы большеберцовой кости. В зависимости от характера перелома костей оперированной конечности необходимые калибры: 8мм, 9мм, 10мм. В зависимости от характера перелома костей оперированной конечности необходимые длины составляют: 240 мм, 260 мм, 280 мм, 300 мм, 320 мм, 340 мм.
5. Антероградный плечевой стопорный стержень: дистальное и проксимальное стопорные отверстия диаметром 4,8 мм, место фиксации: диафизарные переломы плечевой кости. В зависимости от характера перелома костей оперированной конечности необходимые калибры: 8мм, 9мм, 10мм. В зависимости от характера перелома костей оперированной конечности необходимые длины составляют: 180 мм, 200 мм, 220 мм, 240 мм, 260 мм, 280 мм.
• Поставляемые имплантаты должны сопровождаться полным набором инструментов для их установки (подготовлено производителем имплантата), поставщик должен обеспечить доступ           
ко всем необходимым размерам имплантатов во время каждой операции.
• Обязательным условием является наличие сертификата соответствия (авторизации) и сертификата происхождения, выданного производителем.
• Наличие не менее 1/3 всего срока годности на момент поставки.
• Наличие сертификатов качества CE MARK или FDA.
• Изделие должно быть новым, неиспользованным, изготовленным из нержавеющей стали или титанового сплава.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Роликовая платформа: Роликовая платформа SK-DK, универсальная для правой и левой конечностей, динамическое сжатие с ограниченным контактом. Требуемые отверстия платформы: 4, 5, 6, 7, 9, 10 отверстий. Платформа подлежит моделированию.
2. Платформа для запястий SC-DC, универсальная для правой и левой конечностей, динамическая компрессия с ограниченным контактом. Требуемые отверстия платформы: 4, 5, 6, 7, 9, 10 отверстий. Платформа подлежит моделированию.
3. Проксимальная медиальная/латеральная платформа голени: различна для правой и левой конечностей. Проксимальная увеличенная часть имеет 3 отверстия для винтов диаметром 4,5 мм, корпус имеет 1 репозиционный винт (6,0 мм спонгиозный, с резьбой 1, 1/2, 2/3), дистальная часть имеет 5, 7, 9, 11, 13 комбинированных или фиксированных отверстий. Платформа подлежит моделированию.
4. Дистальная медиальная медиальная/латеральная платформа мыщелка – различна для правой и левой конечностей. В дистальной части имеются 3 отверстия для винтов и 3 отверстия для винтов, а в корпусе — 5, 7, 9, 11, 13 отверстий. Платформа рассчитана на кортикальные винты диаметром 4,5 мм и спонгиозные винты диаметром 6,0 мм. Платформа подлежит моделированию.
• Поставляемые имплантаты должны сопровождаться полным набором инструментов для их установки (подготовлено производителем имплантата), поставщик должен обеспечить доступ           
ко всем необходимым размерам имплантатов во время каждой операции.
• Обязательным условием является наличие сертификата соответствия (авторизации) и сертификата происхождения, выданного производителем.
• Наличие не менее 1/3 всего срока годности на момент поставки.
• Наличие сертификатов качества CE MARK или FDA.
• Изделие должно быть новым, неиспользованным, изготовленным из нержавеющей стали или титанового сплава.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Anraki различается для правой и левой конечностей, на платформе имеются 3, 4, 5, 6 отверстий для фиксированных винтов, платформа предназначена для кортикальных винтов диаметром 3,5 мм и спонгиозных винтов диаметром 4,0 мм.
2. Платформа для предплечья: лепестково-цветочная платформа А.Ш-Д.К, универсальная для правой и левой конечностей, динамическая компрессия с ограниченным контактом. Требуемые отверстия платформы: 4, 5, 6, 7, 9, 10 отверстий. Платформа рассчитана на кортикальные винты диаметром 3,5 мм. Платформа подлежит моделированию.
3. Платформа Нрболок, универсальная для правой и левой конечностей, с расширением в проксимальной или дистальной части. Требуемые отверстия платформы: 4, 5, 6, 7, 9, 10 отверстий. Платформа рассчитана на кортикальные винты диаметром 3,5 мм. Платформа подлежит моделированию.
• Поставляемые имплантаты должны сопровождаться полным набором инструментов для их установки (подготовлено производителем имплантата), поставщик должен обеспечить доступ           
ко всем необходимым размерам имплантатов во время каждой операции.
• Обязательным условием является наличие сертификата соответствия (авторизации) и сертификата происхождения, выданного производителем.
• Наличие не менее 1/3 всего срока годности на момент поставки.
• Наличие сертификатов качества CE MARK или FDA.
• Изделие должно быть новым, неиспользованным, изготовленным из нержавеющей стали или титанового сплава.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Кортикальные винты 2,5-5,5мм,
блокирующие винты 2,0-5,0мм, спонгиозные винты 2,4-8,0мм.
• Поставляемые имплантаты должны сопровождаться полным набором инструментов для их установки (подготовлено производителем имплантата), поставщик должен обеспечить доступ           
ко всем необходимым размерам имплантатов во время каждой операции.
• Обязательным условием является наличие сертификата соответствия (авторизации) и сертификата происхождения, выданного производителем.
• Наличие не менее 1/3 всего срока годности на момент поставки.
• Наличие сертификатов качества CE MARK или FDA.
• Изделие должно быть новым, неиспользованным, изготовленным из нержавеющей стали или титанового сплава.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