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 2026 թվականի կարիքների համար լաբորատոր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Աբգարյան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ihak.gnumner@gmail.com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Ինֆեկցիոն հիվանդությունների ազգային կենտրոն  ՓԲԸ 2026 թվականի կարիքների համար լաբորատոր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Ինֆեկցիոն հիվանդությունների ազգային կենտրոն  ՓԲԸ 2026 թվականի կարիքների համար լաբորատոր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ihak.gnumner@gmail.com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Ինֆեկցիոն հիվանդությունների ազգային կենտրոն  ՓԲԸ 2026 թվականի կարիքների համար լաբորատոր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CELLPACK-DCL,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չափող լուծույթ SULFOLYSER, 1 x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ЛԼիզիսի լուծույթ LYSERCELL WDF,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 լուծույթ FLUOROCELL WDF,  2 x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ձողիկներ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Պարվովիրուսի(Parvovirus B19) որակական նաև քանակական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CELLCLEAN,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1 (XN-L CHECK, LEVEL 1), 1 x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2 (XN-L CHECK, LEVEL 2),  1 x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3 (XN-L CHECK, LEVEL 3),  1 x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հայտնաբերման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Ազուր-Էոզին ներկի լուծույթ ըստ Ռոմանովսկու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դիզենթերիայի ամեոբայի (Entamoeba) հակագենի որակական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Լյամբլիայի (Giardia Lamblia) հակագենի որակական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հարուցիչի  նկատմամբ IgM և IgG հակամարմինների (Leishmania IgM, IgG)  հայտնաբերման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Legionella pneumophila հակագենի հայտնաբերման արագ թեստ   մեզում"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դիզենթերիայի ամեոբայի, Լյամբլյայի և Կրիպտոսպորիդիումի  հակագենի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XN-ի համար նախատեսված ներկառուցված նմուշառման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H10 DIRUI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սուր աղիքային ինֆեկցիաների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ցիտոմեգալովիրուսի (CMV)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HLA-B5701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Yersinia enterocolitica/pseudotuberculosis որոշման և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թեստ ձողիկներ, 50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HCV Viral Load ՊՇՌ հավաքածու իրական ժամանակում, հեպատիտ C-ի վիրուսային ծանրաբեռնվածության արագ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նախատեսված է մարդու սուր շնչառական վարակների (ՍՇՎ) հարուցիչների հայտնաբերման ՊՇՌ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Մուկոլիզին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"ՌՆԹ-ից ԴՆԹ ստանալու համար նախատեսված ռեագենտների հավաքածու РЕВЕРТА-L"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քսուկների պահպանման և տեղափոխման համար նախատեսված տրանսպորտային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HBV և HIV վիրուսների նուկլեինաթթուների՝ արյան պլազմայում միաժամանակ հայտնաբերման համար՝ ՊՇՌ մեթոդի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Հերպես 1/2 HSV ՊՇՌ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Toxoplasma gondii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Chlamydia trachomatis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U. parvum / U. urealyticum ԴՆԹ հայտնաբերման և տարբերակման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Mycoplasma hominis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Mycoplasma genitalium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Neisseria gonorrhoeae ԴՆԹ հայտնաբերման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Gardnerella vaginalis-ԴՆԹ հայտնաբերման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Candida (C. albicans, C. glabrata, C. krusei, C. parapsilosis և C. tropicalis) -ԴՆԹ միաժամանակյա հայտնաբերման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Treponema pallidum -ԴՆԹ հայտնաբերման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Էնտերոախտածին (դիարոգեն) աղիքային ցուպիկների (EAgEC, EPEC, ETEC, EUEC, EHEC)ԴՆԹ-ի hայտնաբերման և տարբերակման ՊՇՌ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Բրուցելիոզի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Candida auris -ԴՆԹ միաժամանակյա հայտնաբերման թեստ հավաքածու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Ֆոսֆատային բուֆերային աղային լուծույթը (PBS, Phosphate-Buffered Saline)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Ջրծաղիկի (Varicella zoster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Accelerator I (1 ×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HumaLyte Plus 5 անալիզատորի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D-ի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էպշտեյն-Բարր վիրուսի (EBV) որակական նաև քանակական  հայտնաբերման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CELLPACK-DCL,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չափող լուծույթ SULFOLYSER, 1 x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ЛԼիզիսի լուծույթ LYSERCELL WDF,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 լուծույթ FLUOROCELL WDF,  2 x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Պարվովիրուսի(Parvovirus B19) որակական նաև քանակական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չափաբաժկցվում է 1-ին չափաբաժնիննին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CELLCLEAN,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1 (XN-L CHECK, LEVEL 1), 1 x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2 (XN-L CHECK, LEVEL 2),  1 x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3 (XN-L CHECK, LEVEL 3),  1 x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հայտնաբերման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Ազուր-Էոզին ներկի լուծույթ ըստ Ռոմանովսկու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դիզենթերիայի ամեոբայի (Entamoeba) հակագենի որակական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Լյամբլիայի (Giardia Lamblia) հակագենի որակական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հարուցիչի  նկատմամբ IgM և IgG հակամարմինների (Leishmania IgM, IgG)  հայտնաբերման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Legionella pneumophila հակագենի հայտնաբերման արագ թեստ   մեզում"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դիզենթերիայի ամեոբայի, Լյամբլյայի և Կրիպտոսպորիդիումի  հակագենի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XN-ի համար նախատեսված ներկառուցված նմուշառման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H10 DIRUI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քանակական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սուր աղիքային ինֆեկցիաների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ցիտոմեգալովիրուսի (CMV)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HLA-B5701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Yersinia enterocolitica/pseudotuberculosis որոշման և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թեստ ձողիկներ, 50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HCV Viral Load ՊՇՌ հավաքածու իրական ժամանակում, հեպատիտ C-ի վիրուսային ծանրաբեռնվածության արագ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նախատեսված է մարդու սուր շնչառական վարակների (ՍՇՎ) հարուցիչների հայտնաբերման ՊՇՌ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Մուկոլիզին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"ՌՆԹ-ից ԴՆԹ ստանալու համար նախատեսված ռեագենտների հավաքածու РЕВЕРТА-L"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քսուկների պահպանման և տեղափոխման համար նախատեսված տրանսպորտային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HBV և HIV վիրուսների նուկլեինաթթուների՝ արյան պլազմայում միաժամանակ հայտնաբերման համար՝ ՊՇՌ մեթոդի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Հերպես 1/2 HSV ՊՇՌ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Toxoplasma gondii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Chlamydia trachomatis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U. parvum / U. urealyticum ԴՆԹ հայտնաբերման և տարբերակման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Mycoplasma hominis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Mycoplasma genitalium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Neisseria gonorrhoeae ԴՆԹ հայտնաբերման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Gardnerella vaginalis-ԴՆԹ հայտնաբերման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Candida (C. albicans, C. glabrata, C. krusei, C. parapsilosis և C. tropicalis) -ԴՆԹ միաժամանակյա հայտնաբերման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Treponema pallidum -ԴՆԹ հայտնաբերման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Էնտերոախտածին (դիարոգեն) աղիքային ցուպիկների (EAgEC, EPEC, ETEC, EUEC, EHEC)ԴՆԹ-ի hայտնաբերման և տարբերակման ՊՇՌ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Բրուցելիոզի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Candida auris -ԴՆԹ միաժամանակյա հայտնաբերման թեստ հավաքածու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քանակական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Ֆոսֆատային բուֆերային աղային լուծույթը (PBS, Phosphate-Buffered Saline)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Ջրծաղիկի (Varicella zoster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Accelerator I (1 ×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HumaLyte Plus 5 անալիզատորի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D-ի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էպշտեյն-Բարր վիրուսի (EBV) որակական նաև քանակական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0022,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