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ՀՀԱՄՄՀ-ԷԱՃԱՊՁԲ-25/155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ՀՀԱՄՄՀ-ԷԱՃԱՊՁԲ-25/155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ՀՀԱՄՄՀ-ԷԱՃԱՊՁԲ-25/155</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ՀՀԱՄՄՀ-ԷԱՃԱՊՁԲ-25/155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ՀՀԱՄՄՀ-ԷԱՃԱՊՁԲ-25/155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ՀՀԱՄՄՀ-ԷԱՃԱՊՁԲ-25/155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ՀՀԱՄՄՀ-ԷԱՃԱՊՁԲ-25/155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4.7393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ՀՀԱՄՄՀ-ԷԱՃԱՊՁԲ-25/155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Мецаморский муниципалитет</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ՀՀԱՄՄՀ-ԷԱՃԱՊՁԲ-25/155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ՀՀԱՄՄՀ-ԷԱՃԱՊՁԲ-25/155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ՀՀԱՄՄՀ-ԷԱՃԱՊՁԲ-25/155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Приобретаемый сжатый природный газ должен соответствовать требованиям Постановления Правительства РА № 1101-Н от 28 августа 2008 года.
Поставляющая организация обязана: 1. Обязательным условием является расположение заправочных пунктов на расстоянии не более 8 км от мэрии общины Мецамор. 2. Заправка транспортных средств Заказчика в вечерние и утренние часы должна осуществляться во внеочередном порядке. 3.Гарантировать, что указанные заправочные станции оснащены установленными и качественными техническими средствами, необходимыми для осуществления качественной заправки газа. 4.Учёт заправки сжатого природного газа должен вестись за отчётный месяц на основании утверждённых талонов по каждой заправке. 5.В случае невыполнения требований, установленных для сжатого природного газа Постановлением Правительства РА № 1101-Н от 28 августа 2008 года, Поставщик обязан за счёт собственных средств возместить Заказчику причинённый ущерб. 6.Газ метан — топливо, используемое в двигателях внутреннего сгорания транспортных средств, получаемое в результате нескольких последующих этапов переработки газа в рамках технологических процессов автомобильных газонаполнительных компрессорных станций (АГНКС).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на максимальном расстоянии 8 км от здания общинного центра Мецамор, расположенного по адресу: 4, административный центр общины Мецамор, Армавирская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на основании части 6 статьи 15 Закона РА «О закупках», при этом исчисление срока в соответствующей графе будет осуществляться при условии выделения финансовых средств — по истечении 20 календарных дней с момента вступления в силу Договора (соглашения), заключаемого между сторонами, за исключением случаев, когда выбранный участник соглашается исполнить договор в более короткий срок, в период до 30.12.2026 года включительно. При этом в части суммы, не исполненной до 30.12.2026 года, договор подлежит расторжению без каких-либо правовых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