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ԷԱՃԱՊՁԲ-2026/20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2026-2027 ԹՎԱԿԱՆՆԵՐԻ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/1702</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ԷԱՃԱՊՁԲ-2026/20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2026-2027 ԹՎԱԿԱՆՆԵՐԻ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2026-2027 ԹՎԱԿԱՆՆԵՐԻ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ԷԱՃԱՊՁԲ-2026/20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2026-2027 ԹՎԱԿԱՆՆԵՐԻ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կլոբազամ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381.47</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4.7393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446.97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ԷԱՃԱՊՁԲ-2026/20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ԷԱՃԱՊՁԲ-2026/20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ՀՀ ԱՆ ԷԱՃԱՊՁԲ-2026/20</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ԷԱՃԱՊՁԲ-2026/20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ԷԱՃԱՊՁԲ-2026/20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ԷԱՃԱՊՁԲ-2026/20»*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ԷԱՃԱՊՁԲ-2026/20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ՖՆ աշխատակազմի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ԱՆ ԷԱՃԱՊՁԲ-2026/20»*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առողջապահության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ԱՆ ԷԱՃԱՊՁԲ-2026/20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ԷԱՃԱՊՁԲ-2026/20»*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ԷԱՃԱՊՁԲ-2026/20*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ԷԱՃԱՊՁԲ-2026/20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ԷԱՃԱՊՁԲ-2026/20»*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ԷԱՃԱՊՁԲ-2026/20*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m04ac01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դեղահատ 1 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դեղահատ 200մգ: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կլոբազամ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Կլոբազամ դեղահատ 10 մգ.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2026-2027թթ ընթացքում:  Նշված են առավելագույն քանակներ, որոնք ենթակա են փոփոխության` ելնելով փաստացի պահանջարկից: Յուրաքանչյուր տարվա համար կկնքվի առանձին համաձայնագիր` մատակարարման ժամանակացույցով: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