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ԵՊՀ-ԷԱՃԱՊՁԲ-26/14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Շտրիխկոդերի ընթերցման ձեռքի սկաներների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Աղուզումցյան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ԵՊՀ-ԷԱՃԱՊՁԲ-26/14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Շտրիխկոդերի ընթերցման ձեռքի սկաներների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Շտրիխկոդերի ընթերցման ձեռքի սկաներների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ԵՊՀ-ԷԱՃԱՊՁԲ-26/14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Շտրիխկոդերի ընթերցման ձեռքի սկաներների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Շտրիխկոդերի ընթերցման ձեռքի սկաներ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16</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ԵՊՀ-ԷԱՃԱՊՁԲ-26/14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ԵՊՀ-ԷԱՃԱՊՁԲ-26/14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«ԵՊՀ-ԷԱՃԱՊՁԲ-26/14»*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«ԵՊՀ-ԷԱՃԱՊՁԲ-26/14»*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ԵՊՀ-ԷԱՃԱՊՁԲ-26/14*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ԵՊՀ ՀԻՄՆԱԴՐԱՄԻ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մարտի 31 2026 թ.-ը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8.16. Պատասխանատու ստորաբաժանում՝ ԵՊՀ գրադարան:</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Շտրիխկոդերի ընթերցման ձեռքի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շտրիխկոդերի ընթերցման համար: 
Տիպ՝ Handheld / Desktop / Wireless: Սքանավորման տեխնոլոգիա՝ Laser / CCD / Imager (2D, 1D): 
Աջակցվող շտրիխկոդեր՝ 1D (Code 39, Code 128, EAN-13, EAN-8, UPC-A, UPC-E) 2D (QR Code, Data Matrix, PDF417): 
Սքանավորման հեռավորություն՝ մինչև 250 մմ: 
Միացման տեսակը՝ USB, Սքանավորման արագություն՝ 100–300 սկան/վրկ: 
Հստակ ընթերցում բարձրակարգ թանաքով տպված պիտակների և սովորական փափուկ մակերեսների վրա: 
Արագ արձագանք: « 50 ms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Սարգիս և Մարի Իզմիրլյանների անվ. գրադարան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է գնման 2026 թ.-ին՝ պայմանագիրն ուժի մեջ մտնելուց հետո, համապատասխան ֆինանսական միջոցներ նախատեսվելու դեպքում, մինչև 2026 թ.-ի փետրվարի 28-ը ներառյալ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