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D3AB0" w14:textId="0FB5CB86" w:rsidR="003B1BB2" w:rsidRPr="00FA07AE" w:rsidRDefault="003B1BB2" w:rsidP="0067333C">
      <w:pPr>
        <w:shd w:val="clear" w:color="auto" w:fill="FFFFFF" w:themeFill="background1"/>
        <w:jc w:val="center"/>
        <w:rPr>
          <w:rFonts w:ascii="Sylfaen" w:hAnsi="Sylfaen"/>
          <w:sz w:val="20"/>
          <w:szCs w:val="20"/>
          <w:lang w:val="hy-AM"/>
        </w:rPr>
      </w:pPr>
      <w:r w:rsidRPr="00FA07AE">
        <w:rPr>
          <w:rFonts w:ascii="GHEA Mariam" w:hAnsi="GHEA Mariam"/>
          <w:b/>
          <w:bCs/>
          <w:sz w:val="20"/>
          <w:szCs w:val="20"/>
          <w:lang w:val="hy-AM"/>
        </w:rPr>
        <w:t>ՏԵԽՆԻԿԱԿԱՆ ԲՆՈՒԹԱԳԻՐ</w:t>
      </w:r>
    </w:p>
    <w:p w14:paraId="30011AB3" w14:textId="320F30A6" w:rsidR="003B1BB2" w:rsidRPr="00FA07AE" w:rsidRDefault="001D5D88" w:rsidP="0067333C">
      <w:pPr>
        <w:shd w:val="clear" w:color="auto" w:fill="FFFFFF" w:themeFill="background1"/>
        <w:jc w:val="center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B1BB2" w:rsidRPr="00FA07AE">
        <w:rPr>
          <w:rFonts w:ascii="Sylfaen" w:hAnsi="Sylfaen"/>
          <w:sz w:val="20"/>
          <w:szCs w:val="20"/>
          <w:lang w:val="hy-AM"/>
        </w:rPr>
        <w:t>ՀՀ դրամ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985"/>
        <w:gridCol w:w="657"/>
        <w:gridCol w:w="1183"/>
        <w:gridCol w:w="1416"/>
        <w:gridCol w:w="1862"/>
        <w:gridCol w:w="547"/>
        <w:gridCol w:w="992"/>
        <w:gridCol w:w="851"/>
        <w:gridCol w:w="1139"/>
        <w:gridCol w:w="998"/>
        <w:gridCol w:w="129"/>
        <w:gridCol w:w="1282"/>
        <w:gridCol w:w="993"/>
        <w:gridCol w:w="1413"/>
      </w:tblGrid>
      <w:tr w:rsidR="003B1BB2" w:rsidRPr="00D46FF0" w14:paraId="421B08BC" w14:textId="77777777" w:rsidTr="00CA6C40">
        <w:trPr>
          <w:jc w:val="center"/>
        </w:trPr>
        <w:tc>
          <w:tcPr>
            <w:tcW w:w="15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17AD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D46FF0">
              <w:rPr>
                <w:rFonts w:ascii="GHEA Mariam" w:hAnsi="GHEA Mariam"/>
                <w:sz w:val="20"/>
                <w:szCs w:val="20"/>
              </w:rPr>
              <w:t>Ապրանքի</w:t>
            </w:r>
            <w:proofErr w:type="spellEnd"/>
          </w:p>
        </w:tc>
      </w:tr>
      <w:tr w:rsidR="003B1BB2" w:rsidRPr="00D46FF0" w14:paraId="4F2DD26C" w14:textId="77777777" w:rsidTr="00CA6C40">
        <w:trPr>
          <w:trHeight w:val="219"/>
          <w:jc w:val="center"/>
        </w:trPr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F9AD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հրավերով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նախատեսված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չափաբաժնի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3278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գնումների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պլանով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նախատեսված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միջանցիկ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ծածկագիրը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`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ըստ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ԳՄԱ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դասակարգման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(CPV)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1085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7982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ապրանքային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նշանը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,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ֆիրմային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անվանումը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,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մոդելը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և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արտադրողի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անվանումը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**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5D18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տեխնիկական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A5F13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չափման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3153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միավոր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գինը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/ՀՀ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F354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ընդհանուր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գինը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/ՀՀ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9D81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ընդհանուր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քանակը</w:t>
            </w:r>
            <w:proofErr w:type="spellEnd"/>
          </w:p>
          <w:p w14:paraId="14143C5A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hy-AM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FE0B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3B1BB2" w:rsidRPr="00D46FF0" w14:paraId="54136BB3" w14:textId="77777777" w:rsidTr="00CA6C40">
        <w:trPr>
          <w:trHeight w:val="445"/>
          <w:jc w:val="center"/>
        </w:trPr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5EB0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</w:p>
        </w:tc>
        <w:tc>
          <w:tcPr>
            <w:tcW w:w="1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5D87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EAD8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4267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2C68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5418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ED0A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8E0D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</w:p>
        </w:tc>
        <w:tc>
          <w:tcPr>
            <w:tcW w:w="1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2E1D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hy-AM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DA82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B479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ենթակա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 xml:space="preserve"> </w:t>
            </w: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5A8D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D46FF0">
              <w:rPr>
                <w:rFonts w:ascii="GHEA Mariam" w:hAnsi="GHEA Mariam"/>
                <w:sz w:val="16"/>
                <w:szCs w:val="16"/>
              </w:rPr>
              <w:t>Ժամկետը</w:t>
            </w:r>
            <w:proofErr w:type="spellEnd"/>
            <w:r w:rsidRPr="00D46FF0">
              <w:rPr>
                <w:rFonts w:ascii="GHEA Mariam" w:hAnsi="GHEA Mariam"/>
                <w:sz w:val="16"/>
                <w:szCs w:val="16"/>
              </w:rPr>
              <w:t>***</w:t>
            </w:r>
          </w:p>
          <w:p w14:paraId="3491AFD6" w14:textId="77777777" w:rsidR="003B1BB2" w:rsidRPr="00D46FF0" w:rsidRDefault="003B1BB2" w:rsidP="0067333C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</w:p>
        </w:tc>
      </w:tr>
      <w:tr w:rsidR="00F5242F" w:rsidRPr="00D46FF0" w14:paraId="098B3A9B" w14:textId="77777777" w:rsidTr="00172381">
        <w:trPr>
          <w:trHeight w:val="246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8C65" w14:textId="77777777" w:rsidR="00F5242F" w:rsidRPr="00D46FF0" w:rsidRDefault="00F5242F" w:rsidP="00F5242F">
            <w:pPr>
              <w:pStyle w:val="aff3"/>
              <w:numPr>
                <w:ilvl w:val="0"/>
                <w:numId w:val="39"/>
              </w:numPr>
              <w:shd w:val="clear" w:color="auto" w:fill="FFFFFF" w:themeFill="background1"/>
              <w:jc w:val="center"/>
              <w:rPr>
                <w:rFonts w:ascii="GHEA Mariam" w:hAnsi="GHEA Mariam"/>
                <w:sz w:val="20"/>
                <w:szCs w:val="20"/>
              </w:rPr>
            </w:pPr>
            <w:bookmarkStart w:id="0" w:name="_Hlk208413716"/>
          </w:p>
        </w:tc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B46B" w14:textId="0E8ABB36" w:rsidR="00F5242F" w:rsidRPr="00A027AB" w:rsidRDefault="00F5242F" w:rsidP="00F5242F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 w:rsidRPr="00A027AB">
              <w:rPr>
                <w:rFonts w:ascii="GHEA Mariam" w:hAnsi="GHEA Mariam" w:cs="Arial"/>
                <w:sz w:val="16"/>
                <w:szCs w:val="16"/>
              </w:rPr>
              <w:t>33141182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23296A" w14:textId="65C724DA" w:rsidR="00F5242F" w:rsidRPr="00A027AB" w:rsidRDefault="00F5242F" w:rsidP="00F5242F">
            <w:pPr>
              <w:shd w:val="clear" w:color="auto" w:fill="FFFFFF" w:themeFill="background1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Դրենաժ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985B" w14:textId="3B2BF778" w:rsidR="00F5242F" w:rsidRPr="00A027AB" w:rsidRDefault="00F5242F" w:rsidP="00F5242F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B486" w14:textId="09C8A2FA" w:rsidR="00F5242F" w:rsidRPr="00A027AB" w:rsidRDefault="00F5242F" w:rsidP="00F5242F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Վիրափողեր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</w:rPr>
              <w:t xml:space="preserve"> (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դրենաժներ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որովայնի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կլոր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պոլիէթիլենայի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</w:rPr>
              <w:t>)   14 G, 16 G, 18 G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8F4DE0" w14:textId="1A416E33" w:rsidR="00F5242F" w:rsidRPr="00A027AB" w:rsidRDefault="00F5242F" w:rsidP="00F5242F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5203" w14:textId="2A9E9A25" w:rsidR="00F5242F" w:rsidRPr="00F5242F" w:rsidRDefault="00F5242F" w:rsidP="00F5242F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>
              <w:rPr>
                <w:rFonts w:ascii="GHEA Mariam" w:hAnsi="GHEA Mariam" w:cs="Arial"/>
                <w:sz w:val="16"/>
                <w:szCs w:val="16"/>
                <w:lang w:val="ru-RU"/>
              </w:rPr>
              <w:t>2400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E314" w14:textId="33A956B8" w:rsidR="00F5242F" w:rsidRPr="00F5242F" w:rsidRDefault="00F5242F" w:rsidP="00F5242F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>
              <w:rPr>
                <w:rFonts w:ascii="GHEA Mariam" w:hAnsi="GHEA Mariam" w:cs="Arial"/>
                <w:sz w:val="16"/>
                <w:szCs w:val="16"/>
                <w:lang w:val="ru-RU"/>
              </w:rPr>
              <w:t>360000</w:t>
            </w: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553A1" w14:textId="6DEBBA73" w:rsidR="00F5242F" w:rsidRPr="00A027AB" w:rsidRDefault="00F5242F" w:rsidP="00F5242F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150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60766" w14:textId="7CE96311" w:rsidR="00F5242F" w:rsidRPr="00A027AB" w:rsidRDefault="00F5242F" w:rsidP="00F5242F">
            <w:pPr>
              <w:shd w:val="clear" w:color="auto" w:fill="FFFFFF" w:themeFill="background1"/>
              <w:jc w:val="center"/>
              <w:rPr>
                <w:rFonts w:ascii="GHEA Mariam" w:hAnsi="GHEA Mariam" w:cs="Sylfaen"/>
                <w:b/>
                <w:sz w:val="16"/>
                <w:szCs w:val="16"/>
                <w:lang w:val="af-ZA"/>
              </w:rPr>
            </w:pPr>
            <w:r w:rsidRPr="00A027AB">
              <w:rPr>
                <w:rFonts w:ascii="GHEA Mariam" w:hAnsi="GHEA Mariam" w:cs="Sylfaen"/>
                <w:b/>
                <w:sz w:val="16"/>
                <w:szCs w:val="16"/>
                <w:lang w:val="af-ZA"/>
              </w:rPr>
              <w:t>«</w:t>
            </w:r>
            <w:r w:rsidRPr="00A027AB">
              <w:rPr>
                <w:rFonts w:ascii="GHEA Mariam" w:hAnsi="GHEA Mariam"/>
                <w:b/>
                <w:sz w:val="16"/>
                <w:szCs w:val="16"/>
                <w:shd w:val="clear" w:color="auto" w:fill="FFFFFF"/>
                <w:lang w:val="hy-AM"/>
              </w:rPr>
              <w:t>Նաիրիի Բժշկական կենտրոն</w:t>
            </w:r>
            <w:r w:rsidRPr="00A027AB">
              <w:rPr>
                <w:rFonts w:ascii="GHEA Mariam" w:hAnsi="GHEA Mariam" w:cs="Sylfaen"/>
                <w:b/>
                <w:sz w:val="16"/>
                <w:szCs w:val="16"/>
                <w:lang w:val="af-ZA"/>
              </w:rPr>
              <w:t>»</w:t>
            </w:r>
            <w:r w:rsidRPr="00A027AB">
              <w:rPr>
                <w:rFonts w:ascii="GHEA Mariam" w:hAnsi="GHEA Mariam"/>
                <w:b/>
                <w:sz w:val="16"/>
                <w:szCs w:val="16"/>
                <w:shd w:val="clear" w:color="auto" w:fill="FFFFFF"/>
                <w:lang w:val="hy-AM"/>
              </w:rPr>
              <w:t xml:space="preserve"> ՓԲԸ</w:t>
            </w:r>
            <w:r w:rsidRPr="00A027AB">
              <w:rPr>
                <w:rFonts w:ascii="GHEA Mariam" w:hAnsi="GHEA Mariam"/>
                <w:b/>
                <w:sz w:val="16"/>
                <w:szCs w:val="16"/>
              </w:rPr>
              <w:t xml:space="preserve">, </w:t>
            </w:r>
            <w:r w:rsidRPr="00A027AB">
              <w:rPr>
                <w:rFonts w:ascii="GHEA Mariam" w:hAnsi="GHEA Mariam"/>
                <w:b/>
                <w:sz w:val="16"/>
                <w:szCs w:val="16"/>
                <w:lang w:val="ru-RU"/>
              </w:rPr>
              <w:t>Ք</w:t>
            </w:r>
            <w:r w:rsidRPr="00A027AB">
              <w:rPr>
                <w:rFonts w:ascii="GHEA Mariam" w:hAnsi="GHEA Mariam"/>
                <w:b/>
                <w:sz w:val="16"/>
                <w:szCs w:val="16"/>
              </w:rPr>
              <w:t>.</w:t>
            </w:r>
            <w:proofErr w:type="spellStart"/>
            <w:r w:rsidRPr="00A027AB">
              <w:rPr>
                <w:rFonts w:ascii="GHEA Mariam" w:hAnsi="GHEA Mariam"/>
                <w:b/>
                <w:sz w:val="16"/>
                <w:szCs w:val="16"/>
                <w:lang w:val="ru-RU"/>
              </w:rPr>
              <w:t>Եղվարդ</w:t>
            </w:r>
            <w:proofErr w:type="spellEnd"/>
            <w:r w:rsidRPr="00A027AB">
              <w:rPr>
                <w:rFonts w:ascii="GHEA Mariam" w:hAnsi="GHEA Mariam"/>
                <w:b/>
                <w:sz w:val="16"/>
                <w:szCs w:val="16"/>
              </w:rPr>
              <w:t xml:space="preserve">, </w:t>
            </w:r>
            <w:proofErr w:type="spellStart"/>
            <w:r w:rsidRPr="00A027AB">
              <w:rPr>
                <w:rFonts w:ascii="GHEA Mariam" w:hAnsi="GHEA Mariam"/>
                <w:b/>
                <w:sz w:val="16"/>
                <w:szCs w:val="16"/>
                <w:lang w:val="ru-RU"/>
              </w:rPr>
              <w:t>Չարենցի</w:t>
            </w:r>
            <w:proofErr w:type="spellEnd"/>
            <w:r w:rsidRPr="00A027AB">
              <w:rPr>
                <w:rFonts w:ascii="GHEA Mariam" w:hAnsi="GHEA Mariam"/>
                <w:b/>
                <w:sz w:val="16"/>
                <w:szCs w:val="16"/>
              </w:rPr>
              <w:t xml:space="preserve"> </w:t>
            </w:r>
            <w:proofErr w:type="spellStart"/>
            <w:r w:rsidRPr="00A027AB">
              <w:rPr>
                <w:rFonts w:ascii="GHEA Mariam" w:hAnsi="GHEA Mariam"/>
                <w:b/>
                <w:sz w:val="16"/>
                <w:szCs w:val="16"/>
                <w:lang w:val="ru-RU"/>
              </w:rPr>
              <w:t>փող</w:t>
            </w:r>
            <w:proofErr w:type="spellEnd"/>
            <w:r w:rsidRPr="00A027AB">
              <w:rPr>
                <w:rFonts w:ascii="GHEA Mariam" w:hAnsi="GHEA Mariam"/>
                <w:b/>
                <w:sz w:val="16"/>
                <w:szCs w:val="16"/>
              </w:rPr>
              <w:t>. 196</w:t>
            </w:r>
            <w:r w:rsidRPr="00A027AB">
              <w:rPr>
                <w:rFonts w:ascii="GHEA Mariam" w:hAnsi="GHEA Mariam"/>
                <w:b/>
                <w:sz w:val="16"/>
                <w:szCs w:val="16"/>
                <w:lang w:val="ru-RU"/>
              </w:rPr>
              <w:t>շ</w:t>
            </w:r>
          </w:p>
          <w:p w14:paraId="5846D1EF" w14:textId="77777777" w:rsidR="00F5242F" w:rsidRPr="00A027AB" w:rsidRDefault="00F5242F" w:rsidP="00F5242F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09DA9" w14:textId="6D8B756D" w:rsidR="00F5242F" w:rsidRPr="00F5242F" w:rsidRDefault="00F5242F" w:rsidP="00F5242F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  <w:r>
              <w:rPr>
                <w:rFonts w:ascii="GHEA Mariam" w:hAnsi="GHEA Mariam"/>
                <w:sz w:val="16"/>
                <w:szCs w:val="16"/>
                <w:lang w:val="ru-RU"/>
              </w:rPr>
              <w:t>150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14:paraId="3CDD1C16" w14:textId="21EED89D" w:rsidR="00F5242F" w:rsidRPr="00D46FF0" w:rsidRDefault="00F5242F" w:rsidP="00F5242F">
            <w:pPr>
              <w:shd w:val="clear" w:color="auto" w:fill="FFFFFF" w:themeFill="background1"/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r w:rsidRPr="00D46FF0">
              <w:rPr>
                <w:rFonts w:ascii="GHEA Mariam" w:hAnsi="GHEA Mariam"/>
                <w:b/>
                <w:bCs/>
                <w:i/>
                <w:iCs/>
                <w:sz w:val="18"/>
                <w:szCs w:val="18"/>
                <w:lang w:val="hy-AM"/>
              </w:rPr>
              <w:t>Մինչև 30</w:t>
            </w:r>
            <w:r w:rsidRPr="00D46FF0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hy-AM"/>
              </w:rPr>
              <w:t>․</w:t>
            </w:r>
            <w:r w:rsidRPr="00D46FF0">
              <w:rPr>
                <w:rFonts w:ascii="GHEA Mariam" w:hAnsi="GHEA Mariam"/>
                <w:b/>
                <w:bCs/>
                <w:i/>
                <w:iCs/>
                <w:sz w:val="18"/>
                <w:szCs w:val="18"/>
                <w:lang w:val="hy-AM"/>
              </w:rPr>
              <w:t>12</w:t>
            </w:r>
            <w:r w:rsidRPr="00D46FF0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hy-AM"/>
              </w:rPr>
              <w:t>․</w:t>
            </w:r>
            <w:r w:rsidRPr="00D46FF0">
              <w:rPr>
                <w:rFonts w:ascii="GHEA Mariam" w:hAnsi="GHEA Mariam"/>
                <w:b/>
                <w:bCs/>
                <w:i/>
                <w:iCs/>
                <w:sz w:val="18"/>
                <w:szCs w:val="18"/>
                <w:lang w:val="hy-AM"/>
              </w:rPr>
              <w:t>2026</w:t>
            </w:r>
            <w:r w:rsidRPr="00D46FF0">
              <w:rPr>
                <w:rFonts w:ascii="GHEA Mariam" w:hAnsi="GHEA Mariam" w:cs="GHEA Grapalat"/>
                <w:b/>
                <w:bCs/>
                <w:i/>
                <w:iCs/>
                <w:sz w:val="18"/>
                <w:szCs w:val="18"/>
                <w:lang w:val="hy-AM"/>
              </w:rPr>
              <w:t>թ</w:t>
            </w:r>
            <w:r w:rsidRPr="00D46FF0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hy-AM"/>
              </w:rPr>
              <w:t>․</w:t>
            </w:r>
          </w:p>
        </w:tc>
      </w:tr>
      <w:bookmarkEnd w:id="0"/>
      <w:tr w:rsidR="009C496A" w:rsidRPr="00D46FF0" w14:paraId="409CA432" w14:textId="77777777" w:rsidTr="004D3A9D">
        <w:trPr>
          <w:trHeight w:val="1288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A2E2" w14:textId="77777777" w:rsidR="009C496A" w:rsidRPr="00D46FF0" w:rsidRDefault="009C496A" w:rsidP="009C496A">
            <w:pPr>
              <w:pStyle w:val="aff3"/>
              <w:numPr>
                <w:ilvl w:val="0"/>
                <w:numId w:val="39"/>
              </w:numPr>
              <w:shd w:val="clear" w:color="auto" w:fill="FFFFFF" w:themeFill="background1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3722C" w14:textId="2CE9B485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  <w:lang w:val="ru-RU"/>
              </w:rPr>
            </w:pPr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33191650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6FD30E" w14:textId="1CBF0D70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  <w:lang w:val="ru-RU"/>
              </w:rPr>
            </w:pP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Վիրահատական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ընդհանուր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փաթեթ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(</w:t>
            </w:r>
            <w:r w:rsidRPr="00A027AB">
              <w:rPr>
                <w:rFonts w:ascii="GHEA Mariam" w:hAnsi="GHEA Mariam" w:cs="Arial"/>
                <w:sz w:val="16"/>
                <w:szCs w:val="16"/>
              </w:rPr>
              <w:t>General</w:t>
            </w:r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r w:rsidRPr="00A027AB">
              <w:rPr>
                <w:rFonts w:ascii="GHEA Mariam" w:hAnsi="GHEA Mariam" w:cs="Arial"/>
                <w:sz w:val="16"/>
                <w:szCs w:val="16"/>
              </w:rPr>
              <w:t>Pack</w:t>
            </w:r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AE75" w14:textId="77777777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34139" w14:textId="77777777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  <w:lang w:val="ru-RU"/>
              </w:rPr>
            </w:pP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Վիրահատական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ընդհանուր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փաթեթ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ստերիլ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միանգամյա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օգտագործման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արտադրության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և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ստերիլիզացիայի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համպատասխան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նշումներով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անհատական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փակ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փաթեթ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General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Pack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):</w:t>
            </w:r>
          </w:p>
          <w:p w14:paraId="289A291C" w14:textId="77777777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</w:rPr>
            </w:pP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Հավաքածուն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ներառում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</w:rPr>
              <w:t xml:space="preserve"> </w:t>
            </w:r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է</w:t>
            </w:r>
          </w:p>
          <w:p w14:paraId="3D27E53F" w14:textId="77777777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</w:rPr>
            </w:pPr>
            <w:r w:rsidRPr="00A027AB">
              <w:rPr>
                <w:rFonts w:ascii="GHEA Mariam" w:hAnsi="GHEA Mariam" w:cs="Arial"/>
                <w:sz w:val="16"/>
                <w:szCs w:val="16"/>
              </w:rPr>
              <w:t>Side Bended Drape - 160*200, 1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հատ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</w:rPr>
              <w:t>,</w:t>
            </w:r>
          </w:p>
          <w:p w14:paraId="3E928611" w14:textId="77777777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</w:rPr>
            </w:pP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Waterprood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</w:rPr>
              <w:t xml:space="preserve"> Drape – 150*240, 1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հատ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</w:rPr>
              <w:t>,</w:t>
            </w:r>
          </w:p>
          <w:p w14:paraId="162E0E66" w14:textId="77777777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</w:rPr>
            </w:pPr>
            <w:r w:rsidRPr="00A027AB">
              <w:rPr>
                <w:rFonts w:ascii="GHEA Mariam" w:hAnsi="GHEA Mariam" w:cs="Arial"/>
                <w:sz w:val="16"/>
                <w:szCs w:val="16"/>
              </w:rPr>
              <w:t>Drape – 150*200 2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հատ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</w:rPr>
              <w:t>,</w:t>
            </w:r>
          </w:p>
          <w:p w14:paraId="1131876A" w14:textId="7E6F159D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</w:rPr>
            </w:pP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Drape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– 80*90 1հատ,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2496DF" w14:textId="79243236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  <w:lang w:val="en-AU"/>
              </w:rPr>
            </w:pPr>
            <w:r w:rsidRPr="00A027AB">
              <w:rPr>
                <w:rFonts w:ascii="GHEA Mariam" w:hAnsi="GHEA Mariam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A6AD" w14:textId="62C9B0D3" w:rsidR="009C496A" w:rsidRPr="009C496A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Mariam" w:hAnsi="GHEA Mariam" w:cs="Arial"/>
                <w:sz w:val="16"/>
                <w:szCs w:val="16"/>
                <w:lang w:val="hy-AM"/>
              </w:rPr>
              <w:t>4500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277F" w14:textId="3CD944C1" w:rsidR="009C496A" w:rsidRPr="009C496A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  <w:lang w:val="hy-AM"/>
              </w:rPr>
            </w:pPr>
            <w:r>
              <w:rPr>
                <w:rFonts w:ascii="GHEA Mariam" w:hAnsi="GHEA Mariam" w:cs="Arial"/>
                <w:sz w:val="16"/>
                <w:szCs w:val="16"/>
                <w:lang w:val="hy-AM"/>
              </w:rPr>
              <w:t>450000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F54D" w14:textId="02098675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  <w:lang w:val="ru-RU"/>
              </w:rPr>
            </w:pPr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100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54D5C" w14:textId="77777777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99B7" w14:textId="17560536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Calibri"/>
                <w:color w:val="000000"/>
                <w:sz w:val="16"/>
                <w:szCs w:val="16"/>
                <w:lang w:val="ru-RU"/>
              </w:rPr>
            </w:pPr>
            <w:r w:rsidRPr="00A027AB">
              <w:rPr>
                <w:rFonts w:ascii="GHEA Mariam" w:hAnsi="GHEA Mariam" w:cs="Calibri"/>
                <w:color w:val="000000"/>
                <w:sz w:val="16"/>
                <w:szCs w:val="16"/>
                <w:lang w:val="ru-RU"/>
              </w:rPr>
              <w:t>100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17C6CC69" w14:textId="77777777" w:rsidR="009C496A" w:rsidRPr="00D46FF0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</w:tr>
      <w:tr w:rsidR="009C496A" w:rsidRPr="00D46FF0" w14:paraId="56927FAD" w14:textId="77777777" w:rsidTr="009C496A">
        <w:trPr>
          <w:trHeight w:val="476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F6DA" w14:textId="77777777" w:rsidR="009C496A" w:rsidRPr="00D46FF0" w:rsidRDefault="009C496A" w:rsidP="009C496A">
            <w:pPr>
              <w:pStyle w:val="aff3"/>
              <w:numPr>
                <w:ilvl w:val="0"/>
                <w:numId w:val="39"/>
              </w:numPr>
              <w:shd w:val="clear" w:color="auto" w:fill="FFFFFF" w:themeFill="background1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DD4B8" w14:textId="535A9438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  <w:lang w:val="ru-RU"/>
              </w:rPr>
            </w:pPr>
            <w:r w:rsidRPr="00A027AB">
              <w:rPr>
                <w:rFonts w:ascii="GHEA Mariam" w:hAnsi="GHEA Mariam" w:cs="Calibri"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A69AA5" w14:textId="54F51032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  <w:lang w:val="ru-RU"/>
              </w:rPr>
            </w:pPr>
            <w:proofErr w:type="spellStart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</w:rPr>
              <w:t>Այլ</w:t>
            </w:r>
            <w:proofErr w:type="spellEnd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72E7" w14:textId="77777777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FBBEC" w14:textId="587B1E90" w:rsidR="009C496A" w:rsidRPr="009C496A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  <w:lang w:val="ru-RU"/>
              </w:rPr>
            </w:pPr>
            <w:proofErr w:type="spellStart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  <w:lang w:val="en-AU"/>
              </w:rPr>
              <w:t>Ռուպիվակային</w:t>
            </w:r>
            <w:proofErr w:type="spellEnd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  <w:lang w:val="ru-RU"/>
              </w:rPr>
              <w:t xml:space="preserve"> 2</w:t>
            </w:r>
            <w:proofErr w:type="spellStart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</w:rPr>
              <w:t>մգ</w:t>
            </w:r>
            <w:proofErr w:type="spellEnd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  <w:lang w:val="ru-RU"/>
              </w:rPr>
              <w:t>/</w:t>
            </w:r>
            <w:proofErr w:type="spellStart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</w:rPr>
              <w:t>մլ</w:t>
            </w:r>
            <w:proofErr w:type="spellEnd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  <w:lang w:val="ru-RU"/>
              </w:rPr>
              <w:t>,                                                                                                                     20</w:t>
            </w:r>
            <w:proofErr w:type="spellStart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</w:rPr>
              <w:t>մլ</w:t>
            </w:r>
            <w:proofErr w:type="spellEnd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</w:rPr>
              <w:t>լուծույթ</w:t>
            </w:r>
            <w:proofErr w:type="spellEnd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E90275" w14:textId="06505056" w:rsidR="009C496A" w:rsidRPr="00F5242F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  <w:lang w:val="hy-AM"/>
              </w:rPr>
            </w:pPr>
            <w:proofErr w:type="spellStart"/>
            <w:r w:rsidRPr="00A027AB">
              <w:rPr>
                <w:rFonts w:ascii="GHEA Mariam" w:hAnsi="GHEA Mariam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2569" w14:textId="22CDCB30" w:rsidR="009C496A" w:rsidRPr="00F5242F" w:rsidRDefault="00F5242F" w:rsidP="009C496A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hy-AM"/>
              </w:rPr>
            </w:pPr>
            <w:r>
              <w:rPr>
                <w:rFonts w:ascii="GHEA Mariam" w:hAnsi="GHEA Mariam" w:cs="Calibri"/>
                <w:color w:val="000000"/>
                <w:sz w:val="16"/>
                <w:szCs w:val="16"/>
                <w:lang w:val="hy-AM"/>
              </w:rPr>
              <w:t>8000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FDFD" w14:textId="36CEE00D" w:rsidR="009C496A" w:rsidRPr="00596000" w:rsidRDefault="00596000" w:rsidP="009C496A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hy-AM"/>
              </w:rPr>
            </w:pPr>
            <w:r>
              <w:rPr>
                <w:rFonts w:ascii="GHEA Mariam" w:hAnsi="GHEA Mariam" w:cs="Calibri"/>
                <w:color w:val="000000"/>
                <w:sz w:val="16"/>
                <w:szCs w:val="16"/>
                <w:lang w:val="hy-AM"/>
              </w:rPr>
              <w:t>120000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D2BD" w14:textId="3F6E5E05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  <w:lang w:val="ru-RU"/>
              </w:rPr>
            </w:pPr>
            <w:r w:rsidRPr="00A027AB">
              <w:rPr>
                <w:rFonts w:ascii="GHEA Mariam" w:hAnsi="GHEA Mariam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C7200" w14:textId="77777777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65EF" w14:textId="16DB7C63" w:rsidR="009C496A" w:rsidRPr="00DC215F" w:rsidRDefault="00DC215F" w:rsidP="009C496A">
            <w:pPr>
              <w:shd w:val="clear" w:color="auto" w:fill="FFFFFF" w:themeFill="background1"/>
              <w:jc w:val="center"/>
              <w:rPr>
                <w:rFonts w:ascii="GHEA Mariam" w:hAnsi="GHEA Mariam" w:cs="Arial"/>
                <w:sz w:val="16"/>
                <w:szCs w:val="16"/>
                <w:lang w:val="hy-AM"/>
              </w:rPr>
            </w:pPr>
            <w:r>
              <w:rPr>
                <w:rFonts w:ascii="GHEA Mariam" w:hAnsi="GHEA Mariam" w:cs="Arial"/>
                <w:sz w:val="16"/>
                <w:szCs w:val="16"/>
                <w:lang w:val="hy-AM"/>
              </w:rPr>
              <w:t>15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</w:tcPr>
          <w:p w14:paraId="3AC94616" w14:textId="77777777" w:rsidR="009C496A" w:rsidRPr="00D46FF0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</w:tr>
      <w:tr w:rsidR="009C496A" w:rsidRPr="00D46FF0" w14:paraId="24E4399C" w14:textId="77777777" w:rsidTr="00E44231">
        <w:trPr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BE1E" w14:textId="77777777" w:rsidR="009C496A" w:rsidRPr="00D46FF0" w:rsidRDefault="009C496A" w:rsidP="009C496A">
            <w:pPr>
              <w:pStyle w:val="aff3"/>
              <w:numPr>
                <w:ilvl w:val="0"/>
                <w:numId w:val="39"/>
              </w:numPr>
              <w:shd w:val="clear" w:color="auto" w:fill="FFFFFF" w:themeFill="background1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72E5" w14:textId="5AD86873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Calibri"/>
                <w:color w:val="000000"/>
                <w:sz w:val="16"/>
                <w:szCs w:val="16"/>
              </w:rPr>
            </w:pPr>
            <w:r w:rsidRPr="00A027AB">
              <w:rPr>
                <w:rFonts w:ascii="GHEA Mariam" w:hAnsi="GHEA Mariam" w:cs="Arial"/>
                <w:sz w:val="16"/>
                <w:szCs w:val="16"/>
              </w:rPr>
              <w:t>33691731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FE878A" w14:textId="37526485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Calibri"/>
                <w:color w:val="000000"/>
                <w:sz w:val="16"/>
                <w:szCs w:val="16"/>
              </w:rPr>
            </w:pP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դիոսմեկտիտ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</w:rPr>
              <w:t xml:space="preserve"> A07BC05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BCDC" w14:textId="3B6B1D8E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403FC" w14:textId="32BFF840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Calibri"/>
                <w:color w:val="000000"/>
                <w:sz w:val="16"/>
                <w:szCs w:val="16"/>
                <w:lang w:val="ru-RU"/>
              </w:rPr>
            </w:pP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դիոսմեկտիտ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սմեկտիտի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դիօկտաէդրիկ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>)(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smectite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dioctahedral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դեղափոշի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ներքին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ընդունման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դեղակախույթի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3</w:t>
            </w:r>
            <w:r w:rsidRPr="00A027AB">
              <w:rPr>
                <w:rFonts w:ascii="GHEA Mariam" w:hAnsi="GHEA Mariam" w:cs="Arial"/>
                <w:sz w:val="16"/>
                <w:szCs w:val="16"/>
              </w:rPr>
              <w:t>գ</w:t>
            </w:r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; (10) </w:t>
            </w: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փաթեթիկներ</w:t>
            </w:r>
            <w:proofErr w:type="spellEnd"/>
            <w:r w:rsidRPr="00A027AB">
              <w:rPr>
                <w:rFonts w:ascii="GHEA Mariam" w:hAnsi="GHEA Mariam" w:cs="Arial"/>
                <w:sz w:val="16"/>
                <w:szCs w:val="16"/>
                <w:lang w:val="ru-RU"/>
              </w:rPr>
              <w:t xml:space="preserve"> 3</w:t>
            </w:r>
            <w:r w:rsidRPr="00A027AB">
              <w:rPr>
                <w:rFonts w:ascii="GHEA Mariam" w:hAnsi="GHEA Mariam" w:cs="Arial"/>
                <w:sz w:val="16"/>
                <w:szCs w:val="16"/>
              </w:rPr>
              <w:t>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89C000" w14:textId="09A386FF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Calibri"/>
                <w:color w:val="000000"/>
                <w:sz w:val="16"/>
                <w:szCs w:val="16"/>
              </w:rPr>
            </w:pPr>
            <w:proofErr w:type="spellStart"/>
            <w:r w:rsidRPr="00A027AB">
              <w:rPr>
                <w:rFonts w:ascii="GHEA Mariam" w:hAnsi="GHEA Mariam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9797" w14:textId="0463F808" w:rsidR="009C496A" w:rsidRPr="00F5242F" w:rsidRDefault="00F5242F" w:rsidP="009C496A">
            <w:pPr>
              <w:shd w:val="clear" w:color="auto" w:fill="FFFFFF" w:themeFill="background1"/>
              <w:jc w:val="center"/>
              <w:rPr>
                <w:rFonts w:ascii="GHEA Mariam" w:hAnsi="GHEA Mariam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Mariam" w:hAnsi="GHEA Mariam" w:cs="Arial"/>
                <w:sz w:val="16"/>
                <w:szCs w:val="16"/>
                <w:lang w:val="hy-AM"/>
              </w:rPr>
              <w:t>400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62A8" w14:textId="56AF8E3F" w:rsidR="009C496A" w:rsidRPr="00F5242F" w:rsidRDefault="00F5242F" w:rsidP="009C496A">
            <w:pPr>
              <w:shd w:val="clear" w:color="auto" w:fill="FFFFFF" w:themeFill="background1"/>
              <w:jc w:val="center"/>
              <w:rPr>
                <w:rFonts w:ascii="GHEA Mariam" w:hAnsi="GHEA Mariam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Mariam" w:hAnsi="GHEA Mariam" w:cs="Arial"/>
                <w:sz w:val="16"/>
                <w:szCs w:val="16"/>
                <w:lang w:val="hy-AM"/>
              </w:rPr>
              <w:t>132000</w:t>
            </w:r>
          </w:p>
        </w:tc>
        <w:tc>
          <w:tcPr>
            <w:tcW w:w="1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8A8F6" w14:textId="7F151B5E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Calibri"/>
                <w:color w:val="000000"/>
                <w:sz w:val="16"/>
                <w:szCs w:val="16"/>
              </w:rPr>
            </w:pPr>
            <w:r w:rsidRPr="00A027AB">
              <w:rPr>
                <w:rFonts w:ascii="GHEA Mariam" w:hAnsi="GHEA Mariam" w:cs="Arial"/>
                <w:sz w:val="16"/>
                <w:szCs w:val="16"/>
              </w:rPr>
              <w:t>330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6CEB7" w14:textId="77777777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2B28" w14:textId="67C7ED24" w:rsidR="009C496A" w:rsidRPr="00A027AB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 w:cs="Calibri"/>
                <w:color w:val="000000"/>
                <w:sz w:val="16"/>
                <w:szCs w:val="16"/>
              </w:rPr>
            </w:pPr>
            <w:r w:rsidRPr="00A027AB">
              <w:rPr>
                <w:rFonts w:ascii="GHEA Mariam" w:hAnsi="GHEA Mariam" w:cs="Arial"/>
                <w:sz w:val="16"/>
                <w:szCs w:val="16"/>
              </w:rPr>
              <w:t>330</w:t>
            </w: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6D56DDA" w14:textId="77777777" w:rsidR="009C496A" w:rsidRPr="00D46FF0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</w:tr>
      <w:tr w:rsidR="009C496A" w:rsidRPr="00D46FF0" w14:paraId="07D719CD" w14:textId="77777777" w:rsidTr="00CA6C4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4"/>
          <w:wBefore w:w="2126" w:type="dxa"/>
          <w:wAfter w:w="3817" w:type="dxa"/>
        </w:trPr>
        <w:tc>
          <w:tcPr>
            <w:tcW w:w="5118" w:type="dxa"/>
            <w:gridSpan w:val="4"/>
          </w:tcPr>
          <w:p w14:paraId="0D94E9EB" w14:textId="77777777" w:rsidR="009C496A" w:rsidRPr="00D46FF0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4527" w:type="dxa"/>
            <w:gridSpan w:val="5"/>
          </w:tcPr>
          <w:p w14:paraId="24DE8668" w14:textId="77777777" w:rsidR="009C496A" w:rsidRPr="00D46FF0" w:rsidRDefault="009C496A" w:rsidP="009C496A">
            <w:pPr>
              <w:shd w:val="clear" w:color="auto" w:fill="FFFFFF" w:themeFill="background1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</w:tr>
    </w:tbl>
    <w:p w14:paraId="58EC3A6A" w14:textId="6DCCB4CF" w:rsidR="00393CEA" w:rsidRPr="00D46FF0" w:rsidRDefault="00393CEA" w:rsidP="0067333C">
      <w:pPr>
        <w:pStyle w:val="aff3"/>
        <w:numPr>
          <w:ilvl w:val="0"/>
          <w:numId w:val="38"/>
        </w:numPr>
        <w:shd w:val="clear" w:color="auto" w:fill="FFFFFF" w:themeFill="background1"/>
        <w:rPr>
          <w:rFonts w:ascii="GHEA Mariam" w:hAnsi="GHEA Mariam" w:cs="Sylfaen"/>
          <w:sz w:val="16"/>
          <w:szCs w:val="16"/>
          <w:lang w:val="pt-BR"/>
        </w:rPr>
      </w:pPr>
      <w:r w:rsidRPr="00D46FF0">
        <w:rPr>
          <w:rFonts w:ascii="GHEA Mariam" w:hAnsi="GHEA Mariam" w:cs="Sylfaen"/>
          <w:sz w:val="16"/>
          <w:szCs w:val="16"/>
          <w:lang w:val="pt-BR"/>
        </w:rPr>
        <w:t>Ապրանքները կմատակարարվեն 202</w:t>
      </w:r>
      <w:r w:rsidR="00351E0E" w:rsidRPr="00D46FF0">
        <w:rPr>
          <w:rFonts w:ascii="GHEA Mariam" w:hAnsi="GHEA Mariam" w:cs="Sylfaen"/>
          <w:sz w:val="16"/>
          <w:szCs w:val="16"/>
          <w:lang w:val="pt-BR"/>
        </w:rPr>
        <w:t>6</w:t>
      </w:r>
      <w:r w:rsidRPr="00D46FF0">
        <w:rPr>
          <w:rFonts w:ascii="GHEA Mariam" w:hAnsi="GHEA Mariam" w:cs="Sylfaen"/>
          <w:sz w:val="16"/>
          <w:szCs w:val="16"/>
          <w:lang w:val="pt-BR"/>
        </w:rPr>
        <w:t>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</w:t>
      </w:r>
    </w:p>
    <w:p w14:paraId="7989E678" w14:textId="3845D920" w:rsidR="00393CEA" w:rsidRPr="00D46FF0" w:rsidRDefault="00393CEA" w:rsidP="0067333C">
      <w:pPr>
        <w:pStyle w:val="aff3"/>
        <w:numPr>
          <w:ilvl w:val="0"/>
          <w:numId w:val="38"/>
        </w:numPr>
        <w:shd w:val="clear" w:color="auto" w:fill="FFFFFF" w:themeFill="background1"/>
        <w:rPr>
          <w:rFonts w:ascii="GHEA Mariam" w:hAnsi="GHEA Mariam" w:cs="Calibri"/>
          <w:color w:val="000000"/>
          <w:sz w:val="16"/>
          <w:szCs w:val="16"/>
          <w:lang w:val="hy-AM"/>
        </w:rPr>
      </w:pPr>
      <w:r w:rsidRPr="00D46FF0">
        <w:rPr>
          <w:rFonts w:ascii="GHEA Mariam" w:hAnsi="GHEA Mariam" w:cs="Calibri"/>
          <w:color w:val="000000"/>
          <w:sz w:val="16"/>
          <w:szCs w:val="16"/>
          <w:lang w:val="hy-AM"/>
        </w:rPr>
        <w:t xml:space="preserve">Մատակարված </w:t>
      </w:r>
      <w:proofErr w:type="spellStart"/>
      <w:r w:rsidR="00D46FF0">
        <w:rPr>
          <w:rFonts w:ascii="GHEA Mariam" w:hAnsi="GHEA Mariam" w:cs="Calibri"/>
          <w:color w:val="000000"/>
          <w:sz w:val="16"/>
          <w:szCs w:val="16"/>
          <w:lang w:val="en-AU"/>
        </w:rPr>
        <w:t>ապրանքը</w:t>
      </w:r>
      <w:proofErr w:type="spellEnd"/>
      <w:r w:rsidRPr="00D46FF0">
        <w:rPr>
          <w:rFonts w:ascii="GHEA Mariam" w:hAnsi="GHEA Mariam" w:cs="Calibri"/>
          <w:color w:val="000000"/>
          <w:sz w:val="16"/>
          <w:szCs w:val="16"/>
          <w:lang w:val="hy-AM"/>
        </w:rPr>
        <w:t xml:space="preserve"> պետք է լինի  չօգտագործված, գործարանային փաթեթավորմամբ:</w:t>
      </w:r>
    </w:p>
    <w:p w14:paraId="3A5B945D" w14:textId="34226F73" w:rsidR="00393CEA" w:rsidRPr="00D46FF0" w:rsidRDefault="00393CEA" w:rsidP="0067333C">
      <w:pPr>
        <w:pStyle w:val="aff3"/>
        <w:numPr>
          <w:ilvl w:val="0"/>
          <w:numId w:val="38"/>
        </w:numPr>
        <w:shd w:val="clear" w:color="auto" w:fill="FFFFFF" w:themeFill="background1"/>
        <w:rPr>
          <w:rFonts w:ascii="GHEA Mariam" w:hAnsi="GHEA Mariam" w:cs="Calibri"/>
          <w:color w:val="000000"/>
          <w:sz w:val="16"/>
          <w:szCs w:val="16"/>
          <w:lang w:val="hy-AM"/>
        </w:rPr>
      </w:pPr>
      <w:r w:rsidRPr="00D46FF0">
        <w:rPr>
          <w:rFonts w:ascii="GHEA Mariam" w:hAnsi="GHEA Mariam" w:cs="Calibri"/>
          <w:color w:val="000000"/>
          <w:sz w:val="16"/>
          <w:szCs w:val="16"/>
          <w:lang w:val="hy-AM"/>
        </w:rPr>
        <w:t xml:space="preserve">Հանձնելու պահին </w:t>
      </w:r>
      <w:r w:rsidR="00D46FF0" w:rsidRPr="00D46FF0">
        <w:rPr>
          <w:rFonts w:ascii="GHEA Mariam" w:hAnsi="GHEA Mariam" w:cs="Calibri"/>
          <w:color w:val="000000"/>
          <w:sz w:val="16"/>
          <w:szCs w:val="16"/>
          <w:lang w:val="hy-AM"/>
        </w:rPr>
        <w:t>ապրանքի</w:t>
      </w:r>
      <w:r w:rsidRPr="00D46FF0">
        <w:rPr>
          <w:rFonts w:ascii="GHEA Mariam" w:hAnsi="GHEA Mariam" w:cs="Calibri"/>
          <w:color w:val="000000"/>
          <w:sz w:val="16"/>
          <w:szCs w:val="16"/>
          <w:lang w:val="hy-AM"/>
        </w:rPr>
        <w:t xml:space="preserve">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</w:t>
      </w:r>
    </w:p>
    <w:p w14:paraId="6657768B" w14:textId="014AFC52" w:rsidR="00393CEA" w:rsidRDefault="00393CEA" w:rsidP="0067333C">
      <w:pPr>
        <w:pStyle w:val="aff3"/>
        <w:numPr>
          <w:ilvl w:val="0"/>
          <w:numId w:val="38"/>
        </w:numPr>
        <w:shd w:val="clear" w:color="auto" w:fill="FFFFFF" w:themeFill="background1"/>
        <w:rPr>
          <w:rFonts w:ascii="GHEA Mariam" w:hAnsi="GHEA Mariam" w:cs="Calibri"/>
          <w:color w:val="000000"/>
          <w:sz w:val="16"/>
          <w:szCs w:val="16"/>
          <w:lang w:val="hy-AM"/>
        </w:rPr>
      </w:pPr>
      <w:r w:rsidRPr="00D46FF0">
        <w:rPr>
          <w:rFonts w:ascii="GHEA Mariam" w:hAnsi="GHEA Mariam" w:cs="Calibri"/>
          <w:color w:val="000000"/>
          <w:sz w:val="16"/>
          <w:szCs w:val="16"/>
          <w:lang w:val="hy-AM"/>
        </w:rPr>
        <w:lastRenderedPageBreak/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4A1CDD85" w14:textId="77777777" w:rsidR="0058649D" w:rsidRPr="0058649D" w:rsidRDefault="0058649D" w:rsidP="0067333C">
      <w:pPr>
        <w:pStyle w:val="aff3"/>
        <w:numPr>
          <w:ilvl w:val="0"/>
          <w:numId w:val="38"/>
        </w:numPr>
        <w:shd w:val="clear" w:color="auto" w:fill="FFFFFF" w:themeFill="background1"/>
        <w:rPr>
          <w:rFonts w:ascii="GHEA Mariam" w:hAnsi="GHEA Mariam" w:cs="Calibri"/>
          <w:color w:val="000000"/>
          <w:sz w:val="16"/>
          <w:szCs w:val="16"/>
          <w:lang w:val="hy-AM"/>
        </w:rPr>
      </w:pPr>
      <w:r w:rsidRPr="0058649D">
        <w:rPr>
          <w:rFonts w:ascii="GHEA Mariam" w:hAnsi="GHEA Mariam" w:cs="Calibri"/>
          <w:color w:val="000000"/>
          <w:sz w:val="16"/>
          <w:szCs w:val="16"/>
          <w:lang w:val="hy-AM"/>
        </w:rPr>
        <w:t>Պատվիրատուի կողմից    նմուշի պահանջի դեպքում մասնակցի կողմից  պետք է   այն  պարտադիր  ներկայացվի</w:t>
      </w:r>
    </w:p>
    <w:p w14:paraId="774938D7" w14:textId="77777777" w:rsidR="0058649D" w:rsidRPr="0058649D" w:rsidRDefault="0058649D" w:rsidP="0067333C">
      <w:pPr>
        <w:pStyle w:val="aff3"/>
        <w:numPr>
          <w:ilvl w:val="0"/>
          <w:numId w:val="38"/>
        </w:numPr>
        <w:shd w:val="clear" w:color="auto" w:fill="FFFFFF" w:themeFill="background1"/>
        <w:rPr>
          <w:rFonts w:ascii="GHEA Mariam" w:hAnsi="GHEA Mariam" w:cs="Calibri"/>
          <w:color w:val="000000"/>
          <w:sz w:val="16"/>
          <w:szCs w:val="16"/>
          <w:lang w:val="hy-AM"/>
        </w:rPr>
      </w:pPr>
      <w:r w:rsidRPr="0058649D">
        <w:rPr>
          <w:rFonts w:ascii="GHEA Mariam" w:hAnsi="GHEA Mariam" w:cs="Calibri"/>
          <w:color w:val="000000"/>
          <w:sz w:val="16"/>
          <w:szCs w:val="16"/>
          <w:lang w:val="hy-AM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«կամ համարժեքը» բառերը:</w:t>
      </w:r>
    </w:p>
    <w:p w14:paraId="446BACA1" w14:textId="77777777" w:rsidR="00393CEA" w:rsidRPr="00D46FF0" w:rsidRDefault="00393CEA" w:rsidP="0067333C">
      <w:pPr>
        <w:pStyle w:val="aff3"/>
        <w:numPr>
          <w:ilvl w:val="0"/>
          <w:numId w:val="38"/>
        </w:numPr>
        <w:shd w:val="clear" w:color="auto" w:fill="FFFFFF" w:themeFill="background1"/>
        <w:rPr>
          <w:rFonts w:ascii="GHEA Mariam" w:hAnsi="GHEA Mariam"/>
          <w:sz w:val="16"/>
          <w:szCs w:val="16"/>
          <w:lang w:val="hy-AM"/>
        </w:rPr>
      </w:pPr>
      <w:r w:rsidRPr="00D46FF0">
        <w:rPr>
          <w:rFonts w:ascii="GHEA Mariam" w:hAnsi="GHEA Mariam"/>
          <w:sz w:val="16"/>
          <w:szCs w:val="16"/>
          <w:lang w:val="hy-AM"/>
        </w:rPr>
        <w:t xml:space="preserve">Նշված քանակները համարվում են առավելագույնը։ </w:t>
      </w:r>
      <w:r w:rsidRPr="00D46FF0">
        <w:rPr>
          <w:rFonts w:ascii="GHEA Mariam" w:hAnsi="GHEA Mariam" w:cs="Calibri"/>
          <w:color w:val="000000"/>
          <w:sz w:val="16"/>
          <w:szCs w:val="16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14:paraId="71CA792C" w14:textId="7AE3BACC" w:rsidR="00393CEA" w:rsidRPr="00D46FF0" w:rsidRDefault="00393CEA" w:rsidP="0067333C">
      <w:pPr>
        <w:shd w:val="clear" w:color="auto" w:fill="FFFFFF" w:themeFill="background1"/>
        <w:jc w:val="center"/>
        <w:rPr>
          <w:rFonts w:ascii="GHEA Mariam" w:hAnsi="GHEA Mariam"/>
          <w:sz w:val="16"/>
          <w:szCs w:val="16"/>
          <w:lang w:val="hy-AM"/>
        </w:rPr>
      </w:pPr>
    </w:p>
    <w:p w14:paraId="3E461A0C" w14:textId="77777777" w:rsidR="00B15D2F" w:rsidRDefault="00B15D2F" w:rsidP="0067333C">
      <w:pPr>
        <w:shd w:val="clear" w:color="auto" w:fill="FFFFFF" w:themeFill="background1"/>
        <w:jc w:val="center"/>
        <w:rPr>
          <w:rFonts w:ascii="GHEA Grapalat" w:hAnsi="GHEA Grapalat"/>
          <w:sz w:val="16"/>
          <w:szCs w:val="16"/>
          <w:lang w:val="hy-AM"/>
        </w:rPr>
      </w:pPr>
    </w:p>
    <w:p w14:paraId="28472E33" w14:textId="77777777" w:rsidR="00B15D2F" w:rsidRDefault="00B15D2F" w:rsidP="0067333C">
      <w:pPr>
        <w:shd w:val="clear" w:color="auto" w:fill="FFFFFF" w:themeFill="background1"/>
        <w:jc w:val="center"/>
        <w:rPr>
          <w:rFonts w:ascii="GHEA Grapalat" w:hAnsi="GHEA Grapalat"/>
          <w:sz w:val="16"/>
          <w:szCs w:val="16"/>
          <w:lang w:val="hy-AM"/>
        </w:rPr>
      </w:pPr>
    </w:p>
    <w:p w14:paraId="7B088C98" w14:textId="77777777" w:rsidR="00B15D2F" w:rsidRDefault="00B15D2F" w:rsidP="0067333C">
      <w:pPr>
        <w:shd w:val="clear" w:color="auto" w:fill="FFFFFF" w:themeFill="background1"/>
        <w:jc w:val="center"/>
        <w:rPr>
          <w:rFonts w:ascii="GHEA Grapalat" w:hAnsi="GHEA Grapalat"/>
          <w:sz w:val="16"/>
          <w:szCs w:val="16"/>
          <w:lang w:val="hy-AM"/>
        </w:rPr>
      </w:pPr>
    </w:p>
    <w:p w14:paraId="0DBC0A55" w14:textId="77777777" w:rsidR="00B15D2F" w:rsidRPr="006F6241" w:rsidRDefault="00B15D2F" w:rsidP="0067333C">
      <w:pPr>
        <w:shd w:val="clear" w:color="auto" w:fill="FFFFFF" w:themeFill="background1"/>
        <w:jc w:val="center"/>
        <w:rPr>
          <w:rFonts w:ascii="GHEA Grapalat" w:hAnsi="GHEA Grapalat"/>
          <w:sz w:val="16"/>
          <w:szCs w:val="16"/>
          <w:lang w:val="hy-AM"/>
        </w:rPr>
      </w:pPr>
    </w:p>
    <w:p w14:paraId="4DE3C8E0" w14:textId="77777777" w:rsidR="00B15D2F" w:rsidRPr="006F6241" w:rsidRDefault="00B15D2F" w:rsidP="0067333C">
      <w:pPr>
        <w:shd w:val="clear" w:color="auto" w:fill="FFFFFF" w:themeFill="background1"/>
        <w:jc w:val="center"/>
        <w:rPr>
          <w:rFonts w:ascii="GHEA Grapalat" w:hAnsi="GHEA Grapalat"/>
          <w:sz w:val="16"/>
          <w:szCs w:val="16"/>
          <w:lang w:val="hy-AM"/>
        </w:rPr>
      </w:pPr>
      <w:bookmarkStart w:id="1" w:name="_GoBack"/>
      <w:bookmarkEnd w:id="1"/>
    </w:p>
    <w:sectPr w:rsidR="00B15D2F" w:rsidRPr="006F6241" w:rsidSect="005F631C">
      <w:headerReference w:type="default" r:id="rId8"/>
      <w:pgSz w:w="16838" w:h="11906" w:orient="landscape" w:code="9"/>
      <w:pgMar w:top="680" w:right="822" w:bottom="794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70842" w14:textId="77777777" w:rsidR="00464BEE" w:rsidRDefault="00464BEE">
      <w:r>
        <w:separator/>
      </w:r>
    </w:p>
  </w:endnote>
  <w:endnote w:type="continuationSeparator" w:id="0">
    <w:p w14:paraId="7A2C6DAF" w14:textId="77777777" w:rsidR="00464BEE" w:rsidRDefault="00464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0A6FB" w14:textId="77777777" w:rsidR="00464BEE" w:rsidRDefault="00464BEE">
      <w:r>
        <w:separator/>
      </w:r>
    </w:p>
  </w:footnote>
  <w:footnote w:type="continuationSeparator" w:id="0">
    <w:p w14:paraId="0AD41C4F" w14:textId="77777777" w:rsidR="00464BEE" w:rsidRDefault="00464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05075B1D" w:rsidR="00683C06" w:rsidRDefault="00683C06" w:rsidP="00C73825">
    <w:pPr>
      <w:pStyle w:val="ad"/>
      <w:tabs>
        <w:tab w:val="clear" w:pos="4153"/>
        <w:tab w:val="clear" w:pos="8306"/>
        <w:tab w:val="left" w:pos="93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5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4"/>
  </w:num>
  <w:num w:numId="4">
    <w:abstractNumId w:val="19"/>
  </w:num>
  <w:num w:numId="5">
    <w:abstractNumId w:val="28"/>
  </w:num>
  <w:num w:numId="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5"/>
  </w:num>
  <w:num w:numId="11">
    <w:abstractNumId w:val="7"/>
  </w:num>
  <w:num w:numId="12">
    <w:abstractNumId w:val="34"/>
  </w:num>
  <w:num w:numId="13">
    <w:abstractNumId w:val="30"/>
  </w:num>
  <w:num w:numId="14">
    <w:abstractNumId w:val="12"/>
  </w:num>
  <w:num w:numId="15">
    <w:abstractNumId w:val="31"/>
  </w:num>
  <w:num w:numId="16">
    <w:abstractNumId w:val="17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5"/>
  </w:num>
  <w:num w:numId="22">
    <w:abstractNumId w:val="33"/>
  </w:num>
  <w:num w:numId="23">
    <w:abstractNumId w:val="27"/>
  </w:num>
  <w:num w:numId="24">
    <w:abstractNumId w:val="0"/>
  </w:num>
  <w:num w:numId="25">
    <w:abstractNumId w:val="15"/>
  </w:num>
  <w:num w:numId="26">
    <w:abstractNumId w:val="20"/>
  </w:num>
  <w:num w:numId="27">
    <w:abstractNumId w:val="18"/>
  </w:num>
  <w:num w:numId="28">
    <w:abstractNumId w:val="10"/>
  </w:num>
  <w:num w:numId="29">
    <w:abstractNumId w:val="14"/>
  </w:num>
  <w:num w:numId="30">
    <w:abstractNumId w:val="25"/>
  </w:num>
  <w:num w:numId="31">
    <w:abstractNumId w:val="8"/>
  </w:num>
  <w:num w:numId="32">
    <w:abstractNumId w:val="32"/>
  </w:num>
  <w:num w:numId="33">
    <w:abstractNumId w:val="29"/>
  </w:num>
  <w:num w:numId="34">
    <w:abstractNumId w:val="11"/>
  </w:num>
  <w:num w:numId="35">
    <w:abstractNumId w:val="22"/>
  </w:num>
  <w:num w:numId="36">
    <w:abstractNumId w:val="13"/>
  </w:num>
  <w:num w:numId="37">
    <w:abstractNumId w:val="23"/>
  </w:num>
  <w:num w:numId="38">
    <w:abstractNumId w:val="1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4B6"/>
    <w:rsid w:val="00003DF0"/>
    <w:rsid w:val="000046F6"/>
    <w:rsid w:val="000058C9"/>
    <w:rsid w:val="000058CF"/>
    <w:rsid w:val="00005D30"/>
    <w:rsid w:val="00005E18"/>
    <w:rsid w:val="000076A1"/>
    <w:rsid w:val="0000776B"/>
    <w:rsid w:val="0001027E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C55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3D53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62E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1E4"/>
    <w:rsid w:val="000A37CE"/>
    <w:rsid w:val="000A5B16"/>
    <w:rsid w:val="000A6B75"/>
    <w:rsid w:val="000A72AD"/>
    <w:rsid w:val="000A7528"/>
    <w:rsid w:val="000B033F"/>
    <w:rsid w:val="000B1088"/>
    <w:rsid w:val="000B259E"/>
    <w:rsid w:val="000B2C84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1C74"/>
    <w:rsid w:val="000C3293"/>
    <w:rsid w:val="000C3508"/>
    <w:rsid w:val="000C36C6"/>
    <w:rsid w:val="000C50BE"/>
    <w:rsid w:val="000C523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BDA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18"/>
    <w:rsid w:val="001325D7"/>
    <w:rsid w:val="001326CE"/>
    <w:rsid w:val="00132745"/>
    <w:rsid w:val="00132FA8"/>
    <w:rsid w:val="00133A5A"/>
    <w:rsid w:val="00133A7E"/>
    <w:rsid w:val="00133CE4"/>
    <w:rsid w:val="00134BEC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E7F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6E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5AE"/>
    <w:rsid w:val="0018560E"/>
    <w:rsid w:val="00185684"/>
    <w:rsid w:val="0018591C"/>
    <w:rsid w:val="00185DF9"/>
    <w:rsid w:val="00185FCC"/>
    <w:rsid w:val="0018602E"/>
    <w:rsid w:val="00191017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D88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3A6D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6E1F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3581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6B7"/>
    <w:rsid w:val="002A5ABB"/>
    <w:rsid w:val="002A6A99"/>
    <w:rsid w:val="002A7380"/>
    <w:rsid w:val="002A76C6"/>
    <w:rsid w:val="002A773D"/>
    <w:rsid w:val="002A7A40"/>
    <w:rsid w:val="002A7FF9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38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17A7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479F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19FA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575"/>
    <w:rsid w:val="003467F7"/>
    <w:rsid w:val="003468B8"/>
    <w:rsid w:val="00347499"/>
    <w:rsid w:val="0034769E"/>
    <w:rsid w:val="0034777A"/>
    <w:rsid w:val="00350018"/>
    <w:rsid w:val="003500D1"/>
    <w:rsid w:val="00350C85"/>
    <w:rsid w:val="00351E0E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1FB9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12"/>
    <w:rsid w:val="00375D38"/>
    <w:rsid w:val="00375FD2"/>
    <w:rsid w:val="003760B7"/>
    <w:rsid w:val="00376D5B"/>
    <w:rsid w:val="00380721"/>
    <w:rsid w:val="003810FD"/>
    <w:rsid w:val="00381658"/>
    <w:rsid w:val="00381A2C"/>
    <w:rsid w:val="00381E87"/>
    <w:rsid w:val="0038284A"/>
    <w:rsid w:val="0038317B"/>
    <w:rsid w:val="00383931"/>
    <w:rsid w:val="00383ED4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3CEA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BB2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6F8C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14"/>
    <w:rsid w:val="003C2B7E"/>
    <w:rsid w:val="003C2BAE"/>
    <w:rsid w:val="003C2BDB"/>
    <w:rsid w:val="003C2BDC"/>
    <w:rsid w:val="003C3660"/>
    <w:rsid w:val="003C3E7A"/>
    <w:rsid w:val="003C3EA2"/>
    <w:rsid w:val="003C4576"/>
    <w:rsid w:val="003C53D4"/>
    <w:rsid w:val="003C5878"/>
    <w:rsid w:val="003C5AD7"/>
    <w:rsid w:val="003C5E16"/>
    <w:rsid w:val="003C66CF"/>
    <w:rsid w:val="003C6A92"/>
    <w:rsid w:val="003C7160"/>
    <w:rsid w:val="003C74B0"/>
    <w:rsid w:val="003C75D4"/>
    <w:rsid w:val="003C778C"/>
    <w:rsid w:val="003D0075"/>
    <w:rsid w:val="003D0940"/>
    <w:rsid w:val="003D14E9"/>
    <w:rsid w:val="003D1A3B"/>
    <w:rsid w:val="003D1CF4"/>
    <w:rsid w:val="003D1FE3"/>
    <w:rsid w:val="003D2C97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477"/>
    <w:rsid w:val="003E3996"/>
    <w:rsid w:val="003E3B26"/>
    <w:rsid w:val="003E3FD0"/>
    <w:rsid w:val="003E4184"/>
    <w:rsid w:val="003E45EA"/>
    <w:rsid w:val="003E6039"/>
    <w:rsid w:val="003E636E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590"/>
    <w:rsid w:val="003F4C5E"/>
    <w:rsid w:val="003F6907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1046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47F4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BEE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3E7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97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0CE0"/>
    <w:rsid w:val="004D1C32"/>
    <w:rsid w:val="004D1E87"/>
    <w:rsid w:val="004D2727"/>
    <w:rsid w:val="004D28BA"/>
    <w:rsid w:val="004D2B4B"/>
    <w:rsid w:val="004D2F7F"/>
    <w:rsid w:val="004D304E"/>
    <w:rsid w:val="004D3A9D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3C1"/>
    <w:rsid w:val="004F1DB0"/>
    <w:rsid w:val="004F2130"/>
    <w:rsid w:val="004F2639"/>
    <w:rsid w:val="004F2E2A"/>
    <w:rsid w:val="004F2E5D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A91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1FC6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635"/>
    <w:rsid w:val="0056571C"/>
    <w:rsid w:val="0056625A"/>
    <w:rsid w:val="00567040"/>
    <w:rsid w:val="005670AA"/>
    <w:rsid w:val="00567732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49D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00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2B6"/>
    <w:rsid w:val="005A51C8"/>
    <w:rsid w:val="005A5B64"/>
    <w:rsid w:val="005A64FF"/>
    <w:rsid w:val="005A7E59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6A89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9B2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631C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AF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39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3D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3E6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333C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3C06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215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E90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241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28A7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B90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2030"/>
    <w:rsid w:val="0076368E"/>
    <w:rsid w:val="0076384C"/>
    <w:rsid w:val="00763EF7"/>
    <w:rsid w:val="00764AAD"/>
    <w:rsid w:val="0076559A"/>
    <w:rsid w:val="00766000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728"/>
    <w:rsid w:val="007E6804"/>
    <w:rsid w:val="007E6E01"/>
    <w:rsid w:val="007E7169"/>
    <w:rsid w:val="007E7581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0023"/>
    <w:rsid w:val="008000F3"/>
    <w:rsid w:val="008012D2"/>
    <w:rsid w:val="008013DA"/>
    <w:rsid w:val="00801B16"/>
    <w:rsid w:val="0080270C"/>
    <w:rsid w:val="00802DD8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3B3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11E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5F6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9AC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2680"/>
    <w:rsid w:val="00893561"/>
    <w:rsid w:val="0089384E"/>
    <w:rsid w:val="00896212"/>
    <w:rsid w:val="0089622B"/>
    <w:rsid w:val="00896A13"/>
    <w:rsid w:val="00897000"/>
    <w:rsid w:val="008A06E8"/>
    <w:rsid w:val="008A0842"/>
    <w:rsid w:val="008A09E6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7F1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5E41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122"/>
    <w:rsid w:val="00922306"/>
    <w:rsid w:val="009229DF"/>
    <w:rsid w:val="00922FF5"/>
    <w:rsid w:val="00926875"/>
    <w:rsid w:val="00926E95"/>
    <w:rsid w:val="0093014E"/>
    <w:rsid w:val="00931A1F"/>
    <w:rsid w:val="00931A69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0C9F"/>
    <w:rsid w:val="009C1586"/>
    <w:rsid w:val="009C1A9B"/>
    <w:rsid w:val="009C1B22"/>
    <w:rsid w:val="009C1D0F"/>
    <w:rsid w:val="009C370D"/>
    <w:rsid w:val="009C3A21"/>
    <w:rsid w:val="009C3B73"/>
    <w:rsid w:val="009C3EC5"/>
    <w:rsid w:val="009C496A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7B8"/>
    <w:rsid w:val="009E19C7"/>
    <w:rsid w:val="009E2620"/>
    <w:rsid w:val="009E2664"/>
    <w:rsid w:val="009E27FC"/>
    <w:rsid w:val="009E35C5"/>
    <w:rsid w:val="009E38B9"/>
    <w:rsid w:val="009E3D80"/>
    <w:rsid w:val="009E45F3"/>
    <w:rsid w:val="009E46BC"/>
    <w:rsid w:val="009E4A0F"/>
    <w:rsid w:val="009E4E2D"/>
    <w:rsid w:val="009E6078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7AB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642"/>
    <w:rsid w:val="00A27D90"/>
    <w:rsid w:val="00A27FAF"/>
    <w:rsid w:val="00A3062D"/>
    <w:rsid w:val="00A3073C"/>
    <w:rsid w:val="00A30B3F"/>
    <w:rsid w:val="00A30E28"/>
    <w:rsid w:val="00A31A12"/>
    <w:rsid w:val="00A31F51"/>
    <w:rsid w:val="00A32014"/>
    <w:rsid w:val="00A32208"/>
    <w:rsid w:val="00A3245B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4AE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1D20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71C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D35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5D2F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004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5993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1FC"/>
    <w:rsid w:val="00B63E62"/>
    <w:rsid w:val="00B64118"/>
    <w:rsid w:val="00B64BF8"/>
    <w:rsid w:val="00B66C0B"/>
    <w:rsid w:val="00B6782B"/>
    <w:rsid w:val="00B67CCD"/>
    <w:rsid w:val="00B701BF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073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1E40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E12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2F00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9CC"/>
    <w:rsid w:val="00C47D72"/>
    <w:rsid w:val="00C50B32"/>
    <w:rsid w:val="00C50D71"/>
    <w:rsid w:val="00C51210"/>
    <w:rsid w:val="00C51512"/>
    <w:rsid w:val="00C51E77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497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028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6C40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999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544D"/>
    <w:rsid w:val="00CE6037"/>
    <w:rsid w:val="00CE6FE5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133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6FF0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0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461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6765"/>
    <w:rsid w:val="00D67EC5"/>
    <w:rsid w:val="00D708D0"/>
    <w:rsid w:val="00D71259"/>
    <w:rsid w:val="00D7354F"/>
    <w:rsid w:val="00D735A6"/>
    <w:rsid w:val="00D7433F"/>
    <w:rsid w:val="00D7435F"/>
    <w:rsid w:val="00D74CCE"/>
    <w:rsid w:val="00D75257"/>
    <w:rsid w:val="00D753A5"/>
    <w:rsid w:val="00D755A8"/>
    <w:rsid w:val="00D758CA"/>
    <w:rsid w:val="00D75F27"/>
    <w:rsid w:val="00D76BBA"/>
    <w:rsid w:val="00D770E9"/>
    <w:rsid w:val="00D77ADB"/>
    <w:rsid w:val="00D77C45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AA7"/>
    <w:rsid w:val="00D92B13"/>
    <w:rsid w:val="00D93027"/>
    <w:rsid w:val="00D9390D"/>
    <w:rsid w:val="00D940A8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A99"/>
    <w:rsid w:val="00DB6D02"/>
    <w:rsid w:val="00DB7691"/>
    <w:rsid w:val="00DB7810"/>
    <w:rsid w:val="00DC139A"/>
    <w:rsid w:val="00DC1822"/>
    <w:rsid w:val="00DC1B3F"/>
    <w:rsid w:val="00DC1D98"/>
    <w:rsid w:val="00DC215F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C31"/>
    <w:rsid w:val="00DC6FC9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DF6D1D"/>
    <w:rsid w:val="00E00A41"/>
    <w:rsid w:val="00E01503"/>
    <w:rsid w:val="00E0193D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28B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231"/>
    <w:rsid w:val="00E449DE"/>
    <w:rsid w:val="00E449ED"/>
    <w:rsid w:val="00E44D86"/>
    <w:rsid w:val="00E44F95"/>
    <w:rsid w:val="00E45007"/>
    <w:rsid w:val="00E45ACA"/>
    <w:rsid w:val="00E45C7F"/>
    <w:rsid w:val="00E45ECB"/>
    <w:rsid w:val="00E4635C"/>
    <w:rsid w:val="00E46422"/>
    <w:rsid w:val="00E46DBA"/>
    <w:rsid w:val="00E50271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BEE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1F5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869"/>
    <w:rsid w:val="00E75A87"/>
    <w:rsid w:val="00E765B7"/>
    <w:rsid w:val="00E76F31"/>
    <w:rsid w:val="00E77EEE"/>
    <w:rsid w:val="00E805B6"/>
    <w:rsid w:val="00E80C1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5F46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2C8D"/>
    <w:rsid w:val="00EA3E33"/>
    <w:rsid w:val="00EA3FD0"/>
    <w:rsid w:val="00EA40DF"/>
    <w:rsid w:val="00EA4559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039"/>
    <w:rsid w:val="00EB25F3"/>
    <w:rsid w:val="00EB2629"/>
    <w:rsid w:val="00EB2AE8"/>
    <w:rsid w:val="00EB35E7"/>
    <w:rsid w:val="00EB36BC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48A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CE2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242F"/>
    <w:rsid w:val="00F53525"/>
    <w:rsid w:val="00F546F2"/>
    <w:rsid w:val="00F54F7B"/>
    <w:rsid w:val="00F5526F"/>
    <w:rsid w:val="00F5541A"/>
    <w:rsid w:val="00F55654"/>
    <w:rsid w:val="00F556B0"/>
    <w:rsid w:val="00F562EA"/>
    <w:rsid w:val="00F5653D"/>
    <w:rsid w:val="00F56AA1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933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0C5"/>
    <w:rsid w:val="00FA0498"/>
    <w:rsid w:val="00FA07AE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B38"/>
    <w:rsid w:val="00FC5FA5"/>
    <w:rsid w:val="00FC6150"/>
    <w:rsid w:val="00FC625B"/>
    <w:rsid w:val="00FC6B2B"/>
    <w:rsid w:val="00FC7599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uiPriority w:val="99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uiPriority w:val="99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uiPriority w:val="99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uiPriority w:val="99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rsid w:val="00096865"/>
    <w:pPr>
      <w:spacing w:after="120"/>
    </w:pPr>
  </w:style>
  <w:style w:type="character" w:customStyle="1" w:styleId="ab">
    <w:name w:val="Основной текст Знак"/>
    <w:link w:val="aa"/>
    <w:uiPriority w:val="99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uiPriority w:val="99"/>
    <w:semiHidden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uiPriority w:val="99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uiPriority w:val="99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uiPriority w:val="9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uiPriority w:val="99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uiPriority w:val="99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uiPriority w:val="99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uiPriority w:val="99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rsid w:val="007602A3"/>
    <w:rPr>
      <w:b/>
      <w:bCs/>
    </w:rPr>
  </w:style>
  <w:style w:type="paragraph" w:styleId="afc">
    <w:name w:val="endnote text"/>
    <w:basedOn w:val="a"/>
    <w:link w:val="afd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uiPriority w:val="99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uiPriority w:val="99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uiPriority w:val="99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rsid w:val="003B1BB2"/>
    <w:pPr>
      <w:spacing w:before="100" w:beforeAutospacing="1" w:after="100" w:afterAutospacing="1"/>
    </w:pPr>
  </w:style>
  <w:style w:type="character" w:customStyle="1" w:styleId="af9">
    <w:name w:val="Текст примечания Знак"/>
    <w:basedOn w:val="a0"/>
    <w:link w:val="af8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13">
    <w:name w:val="Основной текст с отступом Знак1"/>
    <w:aliases w:val="Char Знак1,Char Char Char Char Знак1"/>
    <w:basedOn w:val="a0"/>
    <w:semiHidden/>
    <w:rsid w:val="003B1BB2"/>
    <w:rPr>
      <w:sz w:val="24"/>
      <w:szCs w:val="24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B1BB2"/>
    <w:rPr>
      <w:rFonts w:ascii="Tahoma" w:hAnsi="Tahoma" w:cs="Tahoma"/>
      <w:shd w:val="clear" w:color="auto" w:fill="000080"/>
      <w:lang w:eastAsia="ru-RU"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B1BB2"/>
    <w:rPr>
      <w:rFonts w:ascii="Times Armenian" w:hAnsi="Times Armeni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3AF41-01AB-4DE9-AA97-A028BF77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3118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https:/mul2-minfin.gov.am/tasks/543902/oneclick/Apranq_elektronayin 27.10.docx?token=2a57815d15ac5eec2899fb6a97ac5ed5</cp:keywords>
  <cp:lastModifiedBy>User</cp:lastModifiedBy>
  <cp:revision>2</cp:revision>
  <cp:lastPrinted>2025-11-25T10:29:00Z</cp:lastPrinted>
  <dcterms:created xsi:type="dcterms:W3CDTF">2025-12-22T09:30:00Z</dcterms:created>
  <dcterms:modified xsi:type="dcterms:W3CDTF">2025-12-22T09:30:00Z</dcterms:modified>
</cp:coreProperties>
</file>