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F60DA" w14:textId="77777777" w:rsidR="009F40B4" w:rsidRPr="00C11BEA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325359DF" w14:textId="77777777" w:rsidR="009F40B4" w:rsidRPr="00C11BEA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42AB8F36" w14:textId="77777777" w:rsidR="009F40B4" w:rsidRPr="00C11BEA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C11BEA">
        <w:rPr>
          <w:rFonts w:ascii="GHEA Grapalat" w:hAnsi="GHEA Grapalat" w:cs="Sylfaen"/>
          <w:b/>
          <w:sz w:val="20"/>
          <w:szCs w:val="20"/>
          <w:lang w:val="hy-AM"/>
        </w:rPr>
        <w:t>ՀԱՅՏԱՐԱՐՈՒԹՅՈՒՆ</w:t>
      </w:r>
    </w:p>
    <w:p w14:paraId="4AA1E43B" w14:textId="77777777" w:rsidR="009F40B4" w:rsidRPr="00C11BEA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C11BEA">
        <w:rPr>
          <w:rFonts w:ascii="GHEA Grapalat" w:hAnsi="GHEA Grapalat"/>
          <w:b/>
          <w:sz w:val="20"/>
          <w:szCs w:val="20"/>
          <w:lang w:val="hy-AM"/>
        </w:rPr>
        <w:t>հրավերում փոփոխություններ կատարելու մասին</w:t>
      </w:r>
    </w:p>
    <w:p w14:paraId="3FBD8E90" w14:textId="77777777" w:rsidR="009F40B4" w:rsidRPr="00C11BEA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6131010" w14:textId="77777777" w:rsidR="009F40B4" w:rsidRPr="00C11BEA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hy-AM"/>
        </w:rPr>
      </w:pPr>
      <w:r w:rsidRPr="00C11BEA">
        <w:rPr>
          <w:rFonts w:ascii="GHEA Grapalat" w:hAnsi="GHEA Grapalat" w:cs="Sylfaen"/>
          <w:b w:val="0"/>
          <w:sz w:val="20"/>
          <w:lang w:val="hy-AM"/>
        </w:rPr>
        <w:t>Հայտարարության</w:t>
      </w:r>
      <w:r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Pr="00C11BEA">
        <w:rPr>
          <w:rFonts w:ascii="GHEA Grapalat" w:hAnsi="GHEA Grapalat" w:cs="Sylfaen"/>
          <w:b w:val="0"/>
          <w:sz w:val="20"/>
          <w:lang w:val="hy-AM"/>
        </w:rPr>
        <w:t>սույն</w:t>
      </w:r>
      <w:r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Pr="00C11BEA">
        <w:rPr>
          <w:rFonts w:ascii="GHEA Grapalat" w:hAnsi="GHEA Grapalat" w:cs="Sylfaen"/>
          <w:b w:val="0"/>
          <w:sz w:val="20"/>
          <w:lang w:val="hy-AM"/>
        </w:rPr>
        <w:t>տեքստը</w:t>
      </w:r>
      <w:r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Pr="00C11BEA">
        <w:rPr>
          <w:rFonts w:ascii="GHEA Grapalat" w:hAnsi="GHEA Grapalat" w:cs="Sylfaen"/>
          <w:b w:val="0"/>
          <w:sz w:val="20"/>
          <w:lang w:val="hy-AM"/>
        </w:rPr>
        <w:t>հաստատված</w:t>
      </w:r>
      <w:r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Pr="00C11BEA">
        <w:rPr>
          <w:rFonts w:ascii="GHEA Grapalat" w:hAnsi="GHEA Grapalat" w:cs="Sylfaen"/>
          <w:b w:val="0"/>
          <w:sz w:val="20"/>
          <w:lang w:val="hy-AM"/>
        </w:rPr>
        <w:t>է</w:t>
      </w:r>
      <w:r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Pr="00C11BEA">
        <w:rPr>
          <w:rFonts w:ascii="GHEA Grapalat" w:hAnsi="GHEA Grapalat" w:cs="Sylfaen"/>
          <w:b w:val="0"/>
          <w:sz w:val="20"/>
          <w:lang w:val="hy-AM"/>
        </w:rPr>
        <w:t>գնահատող</w:t>
      </w:r>
      <w:r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Pr="00C11BEA">
        <w:rPr>
          <w:rFonts w:ascii="GHEA Grapalat" w:hAnsi="GHEA Grapalat" w:cs="Sylfaen"/>
          <w:b w:val="0"/>
          <w:sz w:val="20"/>
          <w:lang w:val="hy-AM"/>
        </w:rPr>
        <w:t>հանձնաժողովի</w:t>
      </w:r>
    </w:p>
    <w:p w14:paraId="045C2948" w14:textId="5053C635" w:rsidR="009F40B4" w:rsidRPr="00C11BEA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hy-AM"/>
        </w:rPr>
      </w:pPr>
      <w:r w:rsidRPr="00C11BEA">
        <w:rPr>
          <w:rFonts w:ascii="GHEA Grapalat" w:hAnsi="GHEA Grapalat"/>
          <w:b w:val="0"/>
          <w:sz w:val="20"/>
          <w:lang w:val="hy-AM"/>
        </w:rPr>
        <w:t xml:space="preserve"> 20</w:t>
      </w:r>
      <w:r w:rsidR="001C3A2E" w:rsidRPr="00C11BEA">
        <w:rPr>
          <w:rFonts w:ascii="GHEA Grapalat" w:hAnsi="GHEA Grapalat"/>
          <w:b w:val="0"/>
          <w:sz w:val="20"/>
          <w:lang w:val="hy-AM"/>
        </w:rPr>
        <w:t>2</w:t>
      </w:r>
      <w:r w:rsidR="00F8027A" w:rsidRPr="00C11BEA">
        <w:rPr>
          <w:rFonts w:ascii="GHEA Grapalat" w:hAnsi="GHEA Grapalat"/>
          <w:b w:val="0"/>
          <w:sz w:val="20"/>
          <w:lang w:val="hy-AM"/>
        </w:rPr>
        <w:t>5</w:t>
      </w:r>
      <w:r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Pr="00C11BEA">
        <w:rPr>
          <w:rFonts w:ascii="GHEA Grapalat" w:hAnsi="GHEA Grapalat" w:cs="Sylfaen"/>
          <w:b w:val="0"/>
          <w:sz w:val="20"/>
          <w:lang w:val="hy-AM"/>
        </w:rPr>
        <w:t>թվականի</w:t>
      </w:r>
      <w:r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="00F43CA9">
        <w:rPr>
          <w:rFonts w:ascii="GHEA Grapalat" w:hAnsi="GHEA Grapalat"/>
          <w:b w:val="0"/>
          <w:sz w:val="20"/>
          <w:lang w:val="hy-AM"/>
        </w:rPr>
        <w:t>դեկտեմբերի 18</w:t>
      </w:r>
      <w:r w:rsidRPr="00C11BEA">
        <w:rPr>
          <w:rFonts w:ascii="GHEA Grapalat" w:hAnsi="GHEA Grapalat"/>
          <w:b w:val="0"/>
          <w:sz w:val="20"/>
          <w:lang w:val="hy-AM"/>
        </w:rPr>
        <w:t>-</w:t>
      </w:r>
      <w:r w:rsidRPr="00C11BEA">
        <w:rPr>
          <w:rFonts w:ascii="GHEA Grapalat" w:hAnsi="GHEA Grapalat" w:cs="Sylfaen"/>
          <w:b w:val="0"/>
          <w:sz w:val="20"/>
          <w:lang w:val="hy-AM"/>
        </w:rPr>
        <w:t>ի</w:t>
      </w:r>
      <w:r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Pr="00C11BEA">
        <w:rPr>
          <w:rFonts w:ascii="GHEA Grapalat" w:hAnsi="GHEA Grapalat" w:cs="Sylfaen"/>
          <w:b w:val="0"/>
          <w:sz w:val="20"/>
          <w:lang w:val="hy-AM"/>
        </w:rPr>
        <w:t>թիվ</w:t>
      </w:r>
      <w:r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="00F43CA9">
        <w:rPr>
          <w:rFonts w:ascii="GHEA Grapalat" w:hAnsi="GHEA Grapalat"/>
          <w:b w:val="0"/>
          <w:sz w:val="20"/>
          <w:lang w:val="hy-AM"/>
        </w:rPr>
        <w:t>1</w:t>
      </w:r>
      <w:r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Pr="00C11BEA">
        <w:rPr>
          <w:rFonts w:ascii="GHEA Grapalat" w:hAnsi="GHEA Grapalat" w:cs="Sylfaen"/>
          <w:b w:val="0"/>
          <w:sz w:val="20"/>
          <w:lang w:val="hy-AM"/>
        </w:rPr>
        <w:t>որոշմամբ</w:t>
      </w:r>
      <w:r w:rsidRPr="00C11BEA">
        <w:rPr>
          <w:rFonts w:ascii="GHEA Grapalat" w:hAnsi="GHEA Grapalat"/>
          <w:b w:val="0"/>
          <w:sz w:val="20"/>
          <w:lang w:val="hy-AM"/>
        </w:rPr>
        <w:t xml:space="preserve"> և </w:t>
      </w:r>
      <w:r w:rsidRPr="00C11BEA">
        <w:rPr>
          <w:rFonts w:ascii="GHEA Grapalat" w:hAnsi="GHEA Grapalat" w:cs="Sylfaen"/>
          <w:b w:val="0"/>
          <w:sz w:val="20"/>
          <w:lang w:val="hy-AM"/>
        </w:rPr>
        <w:t>հրապարակվում</w:t>
      </w:r>
      <w:r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Pr="00C11BEA">
        <w:rPr>
          <w:rFonts w:ascii="GHEA Grapalat" w:hAnsi="GHEA Grapalat" w:cs="Sylfaen"/>
          <w:b w:val="0"/>
          <w:sz w:val="20"/>
          <w:lang w:val="hy-AM"/>
        </w:rPr>
        <w:t>է</w:t>
      </w:r>
      <w:r w:rsidRPr="00C11BEA">
        <w:rPr>
          <w:rFonts w:ascii="GHEA Grapalat" w:hAnsi="GHEA Grapalat"/>
          <w:b w:val="0"/>
          <w:sz w:val="20"/>
          <w:lang w:val="hy-AM"/>
        </w:rPr>
        <w:t xml:space="preserve"> </w:t>
      </w:r>
    </w:p>
    <w:p w14:paraId="5EA85F1C" w14:textId="77777777" w:rsidR="009F40B4" w:rsidRPr="00C11BEA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hy-AM"/>
        </w:rPr>
      </w:pPr>
      <w:r w:rsidRPr="00C11BEA">
        <w:rPr>
          <w:rFonts w:ascii="GHEA Grapalat" w:hAnsi="GHEA Grapalat"/>
          <w:b w:val="0"/>
          <w:sz w:val="20"/>
          <w:lang w:val="hy-AM"/>
        </w:rPr>
        <w:t>«</w:t>
      </w:r>
      <w:r w:rsidR="009F40B4" w:rsidRPr="00C11BEA">
        <w:rPr>
          <w:rFonts w:ascii="GHEA Grapalat" w:hAnsi="GHEA Grapalat" w:cs="Sylfaen"/>
          <w:b w:val="0"/>
          <w:sz w:val="20"/>
          <w:lang w:val="hy-AM"/>
        </w:rPr>
        <w:t>Գնումների</w:t>
      </w:r>
      <w:r w:rsidR="009F40B4"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C11BEA">
        <w:rPr>
          <w:rFonts w:ascii="GHEA Grapalat" w:hAnsi="GHEA Grapalat" w:cs="Sylfaen"/>
          <w:b w:val="0"/>
          <w:sz w:val="20"/>
          <w:lang w:val="hy-AM"/>
        </w:rPr>
        <w:t>մասին</w:t>
      </w:r>
      <w:r w:rsidRPr="00C11BEA">
        <w:rPr>
          <w:rFonts w:ascii="GHEA Grapalat" w:hAnsi="GHEA Grapalat"/>
          <w:b w:val="0"/>
          <w:sz w:val="20"/>
          <w:lang w:val="hy-AM"/>
        </w:rPr>
        <w:t>»</w:t>
      </w:r>
      <w:r w:rsidR="009F40B4"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C11BEA">
        <w:rPr>
          <w:rFonts w:ascii="GHEA Grapalat" w:hAnsi="GHEA Grapalat" w:cs="Sylfaen"/>
          <w:b w:val="0"/>
          <w:sz w:val="20"/>
          <w:lang w:val="hy-AM"/>
        </w:rPr>
        <w:t>ՀՀ</w:t>
      </w:r>
      <w:r w:rsidR="009F40B4"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C11BEA">
        <w:rPr>
          <w:rFonts w:ascii="GHEA Grapalat" w:hAnsi="GHEA Grapalat" w:cs="Sylfaen"/>
          <w:b w:val="0"/>
          <w:sz w:val="20"/>
          <w:lang w:val="hy-AM"/>
        </w:rPr>
        <w:t>օրենքի</w:t>
      </w:r>
      <w:r w:rsidR="009F40B4" w:rsidRPr="00C11BEA">
        <w:rPr>
          <w:rFonts w:ascii="GHEA Grapalat" w:hAnsi="GHEA Grapalat"/>
          <w:b w:val="0"/>
          <w:sz w:val="20"/>
          <w:lang w:val="hy-AM"/>
        </w:rPr>
        <w:t xml:space="preserve"> 29-</w:t>
      </w:r>
      <w:r w:rsidR="009F40B4" w:rsidRPr="00C11BEA">
        <w:rPr>
          <w:rFonts w:ascii="GHEA Grapalat" w:hAnsi="GHEA Grapalat" w:cs="Sylfaen"/>
          <w:b w:val="0"/>
          <w:sz w:val="20"/>
          <w:lang w:val="hy-AM"/>
        </w:rPr>
        <w:t>րդ</w:t>
      </w:r>
      <w:r w:rsidR="009F40B4"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C11BEA">
        <w:rPr>
          <w:rFonts w:ascii="GHEA Grapalat" w:hAnsi="GHEA Grapalat" w:cs="Sylfaen"/>
          <w:b w:val="0"/>
          <w:sz w:val="20"/>
          <w:lang w:val="hy-AM"/>
        </w:rPr>
        <w:t>հոդվածի</w:t>
      </w:r>
      <w:r w:rsidR="009F40B4"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C11BEA">
        <w:rPr>
          <w:rFonts w:ascii="GHEA Grapalat" w:hAnsi="GHEA Grapalat" w:cs="Sylfaen"/>
          <w:b w:val="0"/>
          <w:sz w:val="20"/>
          <w:lang w:val="hy-AM"/>
        </w:rPr>
        <w:t>համաձայն</w:t>
      </w:r>
    </w:p>
    <w:p w14:paraId="7C559899" w14:textId="77777777" w:rsidR="009F40B4" w:rsidRPr="00C11BEA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hy-AM"/>
        </w:rPr>
      </w:pPr>
    </w:p>
    <w:p w14:paraId="7ACC2734" w14:textId="1E448EE6" w:rsidR="009F40B4" w:rsidRPr="00F43CA9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lang w:val="hy-AM"/>
        </w:rPr>
      </w:pPr>
      <w:r w:rsidRPr="00F43CA9">
        <w:rPr>
          <w:rFonts w:ascii="GHEA Grapalat" w:hAnsi="GHEA Grapalat"/>
          <w:b w:val="0"/>
          <w:sz w:val="20"/>
          <w:lang w:val="hy-AM"/>
        </w:rPr>
        <w:t xml:space="preserve">Ընթացակարգի ծածկագիրը </w:t>
      </w:r>
      <w:r w:rsidR="00F43CA9" w:rsidRPr="00F43CA9">
        <w:rPr>
          <w:rFonts w:ascii="GHEA Grapalat" w:hAnsi="GHEA Grapalat" w:cs="Calibri"/>
          <w:b w:val="0"/>
          <w:sz w:val="20"/>
          <w:lang w:val="af-ZA"/>
        </w:rPr>
        <w:t>ԳՎԲԿ-ԷԱՃԱՊՁԲ-26/05</w:t>
      </w:r>
    </w:p>
    <w:p w14:paraId="0508FF63" w14:textId="77777777" w:rsidR="009F40B4" w:rsidRPr="00C11BEA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453A386E" w14:textId="17A712D9" w:rsidR="009F40B4" w:rsidRPr="00C11BEA" w:rsidRDefault="00305770" w:rsidP="00305770">
      <w:pPr>
        <w:pStyle w:val="Heading3"/>
        <w:spacing w:line="360" w:lineRule="auto"/>
        <w:ind w:firstLine="426"/>
        <w:jc w:val="both"/>
        <w:rPr>
          <w:rFonts w:ascii="GHEA Grapalat" w:hAnsi="GHEA Grapalat"/>
          <w:b w:val="0"/>
          <w:sz w:val="20"/>
          <w:lang w:val="hy-AM"/>
        </w:rPr>
      </w:pPr>
      <w:r w:rsidRPr="00C11BEA">
        <w:rPr>
          <w:rFonts w:ascii="GHEA Grapalat" w:hAnsi="GHEA Grapalat"/>
          <w:b w:val="0"/>
          <w:sz w:val="20"/>
          <w:lang w:val="hy-AM"/>
        </w:rPr>
        <w:t>«</w:t>
      </w:r>
      <w:r w:rsidRPr="00C11BEA">
        <w:rPr>
          <w:rFonts w:ascii="GHEA Grapalat" w:hAnsi="GHEA Grapalat" w:cs="Calibri"/>
          <w:b w:val="0"/>
          <w:sz w:val="20"/>
          <w:lang w:val="af-ZA"/>
        </w:rPr>
        <w:t>ԳԱՎԱՌԻ ԲԺՇԿԱԿԱՆ ԿԵՆՏՐՈՆ</w:t>
      </w:r>
      <w:r w:rsidRPr="00C11BEA">
        <w:rPr>
          <w:rFonts w:ascii="GHEA Grapalat" w:hAnsi="GHEA Grapalat" w:cs="Calibri"/>
          <w:b w:val="0"/>
          <w:sz w:val="20"/>
          <w:lang w:val="hy-AM"/>
        </w:rPr>
        <w:t xml:space="preserve">» </w:t>
      </w:r>
      <w:r w:rsidRPr="00C11BEA">
        <w:rPr>
          <w:rFonts w:ascii="GHEA Grapalat" w:hAnsi="GHEA Grapalat" w:cs="Calibri"/>
          <w:b w:val="0"/>
          <w:sz w:val="20"/>
          <w:lang w:val="af-ZA"/>
        </w:rPr>
        <w:t xml:space="preserve">ՓԲԸ-ի </w:t>
      </w:r>
      <w:r w:rsidR="00347344" w:rsidRPr="00C11BEA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9F40B4" w:rsidRPr="00C11BEA">
        <w:rPr>
          <w:rFonts w:ascii="GHEA Grapalat" w:hAnsi="GHEA Grapalat"/>
          <w:b w:val="0"/>
          <w:sz w:val="20"/>
          <w:lang w:val="hy-AM"/>
        </w:rPr>
        <w:t xml:space="preserve">կազմակերպված </w:t>
      </w:r>
      <w:r w:rsidRPr="00C11BEA">
        <w:rPr>
          <w:rFonts w:ascii="GHEA Grapalat" w:hAnsi="GHEA Grapalat" w:cs="Calibri"/>
          <w:b w:val="0"/>
          <w:sz w:val="20"/>
          <w:lang w:val="af-ZA"/>
        </w:rPr>
        <w:t>ԳՎԲԿ-ԷԱՃԱՊՁԲ-</w:t>
      </w:r>
      <w:r w:rsidR="00B8148A">
        <w:rPr>
          <w:rFonts w:ascii="GHEA Grapalat" w:hAnsi="GHEA Grapalat" w:cs="Calibri"/>
          <w:b w:val="0"/>
          <w:sz w:val="20"/>
          <w:lang w:val="af-ZA"/>
        </w:rPr>
        <w:t xml:space="preserve">26/05 </w:t>
      </w:r>
      <w:r w:rsidR="009F40B4" w:rsidRPr="00C11BEA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14:paraId="772847BE" w14:textId="181855AA" w:rsidR="00305770" w:rsidRPr="00C11BEA" w:rsidRDefault="009F40B4" w:rsidP="00305770">
      <w:pPr>
        <w:spacing w:after="0" w:line="360" w:lineRule="auto"/>
        <w:ind w:firstLine="426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C11BE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Փոփոխության առաջացման պատճառ</w:t>
      </w:r>
      <w:r w:rsidR="00C06756" w:rsidRPr="00C11BE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r w:rsidR="00A57725" w:rsidRPr="00C11BE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N 1 </w:t>
      </w:r>
      <w:r w:rsidR="00305770" w:rsidRPr="00C11BE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Հրավերի տեխնիկական բնութագրում տեղ գտած վրիպակների ուղղում</w:t>
      </w:r>
      <w:r w:rsidR="00A57725" w:rsidRPr="00C11BE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.</w:t>
      </w:r>
    </w:p>
    <w:p w14:paraId="54C26597" w14:textId="77777777" w:rsidR="00305770" w:rsidRPr="00C11BEA" w:rsidRDefault="009F40B4" w:rsidP="00305770">
      <w:pPr>
        <w:spacing w:after="0" w:line="360" w:lineRule="auto"/>
        <w:ind w:firstLine="426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C11BE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Փոփոխության նկարագրություն</w:t>
      </w:r>
      <w:r w:rsidR="00310FA2" w:rsidRPr="00C11BE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r w:rsidR="00212AA9" w:rsidRPr="00C11BE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F62911" w:rsidRPr="00C11BE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305770" w:rsidRPr="00C11BE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Հրավերի տեխնիկական բնութագրում տեղ գտած վրիպակներում </w:t>
      </w:r>
      <w:r w:rsidR="0077048D" w:rsidRPr="00C11BE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կատարվել են համապատասխան փոփոխություններ</w:t>
      </w:r>
      <w:r w:rsidR="00305770" w:rsidRPr="00C11BEA">
        <w:rPr>
          <w:rFonts w:ascii="Cambria Math" w:eastAsia="Times New Roman" w:hAnsi="Cambria Math" w:cs="Cambria Math"/>
          <w:sz w:val="20"/>
          <w:szCs w:val="20"/>
          <w:lang w:val="hy-AM" w:eastAsia="ru-RU"/>
        </w:rPr>
        <w:t>․</w:t>
      </w:r>
      <w:r w:rsidR="00305770" w:rsidRPr="00C11BE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</w:p>
    <w:p w14:paraId="266A8812" w14:textId="77777777" w:rsidR="00305770" w:rsidRPr="00C11BEA" w:rsidRDefault="00305770" w:rsidP="00305770">
      <w:pPr>
        <w:spacing w:after="0" w:line="360" w:lineRule="auto"/>
        <w:ind w:firstLine="426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</w:p>
    <w:p w14:paraId="59D75746" w14:textId="6A3843E6" w:rsidR="00305770" w:rsidRPr="00C11BEA" w:rsidRDefault="00F62911" w:rsidP="00305770">
      <w:pPr>
        <w:spacing w:after="0" w:line="360" w:lineRule="auto"/>
        <w:ind w:firstLine="426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C11BE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Փոփոխության հիմնավորում</w:t>
      </w:r>
      <w:r w:rsidR="00827905" w:rsidRPr="00C11BE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r w:rsidR="00305770" w:rsidRPr="00C11BE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C57AAE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Բնութագրում քանակների համապատասխանեցում գնման հայտին</w:t>
      </w:r>
    </w:p>
    <w:p w14:paraId="085F0FEC" w14:textId="12FB1743" w:rsidR="00305770" w:rsidRPr="00C11BEA" w:rsidRDefault="007B137F" w:rsidP="00305770">
      <w:pPr>
        <w:spacing w:after="0" w:line="360" w:lineRule="auto"/>
        <w:ind w:firstLine="426"/>
        <w:jc w:val="both"/>
        <w:rPr>
          <w:rFonts w:ascii="GHEA Grapalat" w:hAnsi="GHEA Grapalat"/>
          <w:sz w:val="20"/>
          <w:szCs w:val="20"/>
          <w:lang w:val="hy-AM"/>
        </w:rPr>
      </w:pPr>
      <w:r w:rsidRPr="00C11BEA">
        <w:rPr>
          <w:rFonts w:ascii="GHEA Grapalat" w:hAnsi="GHEA Grapalat"/>
          <w:sz w:val="20"/>
          <w:szCs w:val="20"/>
          <w:lang w:val="hy-AM"/>
        </w:rPr>
        <w:t>Սույն հայտարարության հետ կապված լրացուցիչ տեղեկություններ ստանալու համար կարող եք դիմել</w:t>
      </w:r>
      <w:r w:rsidR="00305770" w:rsidRPr="00C11BEA">
        <w:rPr>
          <w:rFonts w:ascii="GHEA Grapalat" w:hAnsi="GHEA Grapalat"/>
          <w:sz w:val="20"/>
          <w:szCs w:val="20"/>
          <w:lang w:val="hy-AM"/>
        </w:rPr>
        <w:t xml:space="preserve"> </w:t>
      </w:r>
      <w:r w:rsidR="00305770" w:rsidRPr="00C11BEA">
        <w:rPr>
          <w:rFonts w:ascii="GHEA Grapalat" w:hAnsi="GHEA Grapalat" w:cs="Calibri"/>
          <w:sz w:val="20"/>
          <w:szCs w:val="20"/>
          <w:lang w:val="af-ZA"/>
        </w:rPr>
        <w:t>ԳՎԲԿ-ԷԱՃԱՊՁԲ-2</w:t>
      </w:r>
      <w:r w:rsidR="00B8148A">
        <w:rPr>
          <w:rFonts w:ascii="GHEA Grapalat" w:hAnsi="GHEA Grapalat" w:cs="Calibri"/>
          <w:sz w:val="20"/>
          <w:szCs w:val="20"/>
          <w:lang w:val="af-ZA"/>
        </w:rPr>
        <w:t>6</w:t>
      </w:r>
      <w:r w:rsidR="00305770" w:rsidRPr="00C11BEA">
        <w:rPr>
          <w:rFonts w:ascii="GHEA Grapalat" w:hAnsi="GHEA Grapalat" w:cs="Calibri"/>
          <w:sz w:val="20"/>
          <w:szCs w:val="20"/>
          <w:lang w:val="af-ZA"/>
        </w:rPr>
        <w:t>/</w:t>
      </w:r>
      <w:r w:rsidR="00B8148A">
        <w:rPr>
          <w:rFonts w:ascii="GHEA Grapalat" w:hAnsi="GHEA Grapalat" w:cs="Calibri"/>
          <w:sz w:val="20"/>
          <w:szCs w:val="20"/>
          <w:lang w:val="af-ZA"/>
        </w:rPr>
        <w:t>05</w:t>
      </w:r>
      <w:r w:rsidR="00305770" w:rsidRPr="00C11BEA">
        <w:rPr>
          <w:rFonts w:ascii="GHEA Grapalat" w:hAnsi="GHEA Grapalat" w:cs="Calibri"/>
          <w:sz w:val="20"/>
          <w:szCs w:val="20"/>
          <w:lang w:val="af-ZA"/>
        </w:rPr>
        <w:t xml:space="preserve"> </w:t>
      </w:r>
      <w:r w:rsidR="008933FC" w:rsidRPr="00C11BEA">
        <w:rPr>
          <w:rFonts w:ascii="GHEA Grapalat" w:hAnsi="GHEA Grapalat"/>
          <w:sz w:val="20"/>
          <w:szCs w:val="20"/>
          <w:lang w:val="hy-AM"/>
        </w:rPr>
        <w:t xml:space="preserve">ծածկագրով գնահատող հանձնաժողովի քարտուղար </w:t>
      </w:r>
      <w:r w:rsidR="00305770" w:rsidRPr="00C11BEA">
        <w:rPr>
          <w:rFonts w:ascii="GHEA Grapalat" w:hAnsi="GHEA Grapalat"/>
          <w:sz w:val="20"/>
          <w:szCs w:val="20"/>
          <w:lang w:val="hy-AM"/>
        </w:rPr>
        <w:t>Ա</w:t>
      </w:r>
      <w:r w:rsidR="008933FC" w:rsidRPr="00C11BEA">
        <w:rPr>
          <w:rFonts w:ascii="GHEA Grapalat" w:hAnsi="GHEA Grapalat"/>
          <w:sz w:val="20"/>
          <w:szCs w:val="20"/>
          <w:lang w:val="hy-AM"/>
        </w:rPr>
        <w:t>.</w:t>
      </w:r>
      <w:r w:rsidR="00877E1A" w:rsidRPr="00C11BEA">
        <w:rPr>
          <w:rFonts w:ascii="GHEA Grapalat" w:hAnsi="GHEA Grapalat"/>
          <w:sz w:val="20"/>
          <w:szCs w:val="20"/>
          <w:lang w:val="hy-AM"/>
        </w:rPr>
        <w:t xml:space="preserve"> </w:t>
      </w:r>
      <w:r w:rsidR="00305770" w:rsidRPr="00C11BEA">
        <w:rPr>
          <w:rFonts w:ascii="GHEA Grapalat" w:hAnsi="GHEA Grapalat"/>
          <w:sz w:val="20"/>
          <w:szCs w:val="20"/>
          <w:lang w:val="hy-AM"/>
        </w:rPr>
        <w:t>Մարտիրոսյանին</w:t>
      </w:r>
      <w:r w:rsidR="008933FC" w:rsidRPr="00C11BEA">
        <w:rPr>
          <w:rFonts w:ascii="GHEA Grapalat" w:hAnsi="GHEA Grapalat"/>
          <w:sz w:val="20"/>
          <w:szCs w:val="20"/>
          <w:lang w:val="hy-AM"/>
        </w:rPr>
        <w:t>:</w:t>
      </w:r>
    </w:p>
    <w:p w14:paraId="61171FAD" w14:textId="77777777" w:rsidR="00305770" w:rsidRPr="00C11BEA" w:rsidRDefault="00305770" w:rsidP="00305770">
      <w:pPr>
        <w:spacing w:after="0" w:line="360" w:lineRule="auto"/>
        <w:ind w:firstLine="426"/>
        <w:jc w:val="both"/>
        <w:rPr>
          <w:rFonts w:ascii="GHEA Grapalat" w:hAnsi="GHEA Grapalat" w:cs="Calibri"/>
          <w:sz w:val="20"/>
          <w:szCs w:val="20"/>
          <w:lang w:val="af-ZA"/>
        </w:rPr>
      </w:pPr>
      <w:r w:rsidRPr="00C11BEA">
        <w:rPr>
          <w:rFonts w:ascii="GHEA Grapalat" w:hAnsi="GHEA Grapalat" w:cs="Calibri"/>
          <w:sz w:val="20"/>
          <w:szCs w:val="20"/>
          <w:lang w:val="af-ZA"/>
        </w:rPr>
        <w:t>Հեռախոս /0264/ 2-33-53</w:t>
      </w:r>
    </w:p>
    <w:p w14:paraId="4F9C5D34" w14:textId="0F87A023" w:rsidR="00305770" w:rsidRPr="00C11BEA" w:rsidRDefault="00305770" w:rsidP="00305770">
      <w:pPr>
        <w:spacing w:after="0" w:line="360" w:lineRule="auto"/>
        <w:ind w:firstLine="426"/>
        <w:jc w:val="both"/>
        <w:rPr>
          <w:rFonts w:ascii="GHEA Grapalat" w:hAnsi="GHEA Grapalat" w:cs="Calibri"/>
          <w:i/>
          <w:sz w:val="20"/>
          <w:szCs w:val="20"/>
          <w:u w:val="single"/>
          <w:lang w:val="af-ZA"/>
        </w:rPr>
      </w:pPr>
      <w:r w:rsidRPr="00C11BEA">
        <w:rPr>
          <w:rFonts w:ascii="GHEA Grapalat" w:hAnsi="GHEA Grapalat" w:cs="Calibri"/>
          <w:sz w:val="20"/>
          <w:szCs w:val="20"/>
          <w:lang w:val="af-ZA"/>
        </w:rPr>
        <w:t>Էլ. փոստ gavarmc.tender@gmail.com</w:t>
      </w:r>
    </w:p>
    <w:p w14:paraId="36B8C55F" w14:textId="77777777" w:rsidR="008933FC" w:rsidRPr="00C11BEA" w:rsidRDefault="008933FC" w:rsidP="00305770">
      <w:pPr>
        <w:spacing w:after="0" w:line="360" w:lineRule="auto"/>
        <w:ind w:firstLine="426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6870016A" w14:textId="24C011C3" w:rsidR="00305770" w:rsidRPr="00C11BEA" w:rsidRDefault="00305770" w:rsidP="00305770">
      <w:pPr>
        <w:spacing w:after="0" w:line="360" w:lineRule="auto"/>
        <w:ind w:firstLine="426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C11BEA">
        <w:rPr>
          <w:rFonts w:ascii="GHEA Grapalat" w:hAnsi="GHEA Grapalat" w:cs="Calibri"/>
          <w:sz w:val="20"/>
          <w:szCs w:val="20"/>
          <w:lang w:val="af-ZA"/>
        </w:rPr>
        <w:t>ԳՎԲԿ-ԷԱՃԱՊՁԲ-</w:t>
      </w:r>
      <w:r w:rsidR="00B8148A">
        <w:rPr>
          <w:rFonts w:ascii="GHEA Grapalat" w:hAnsi="GHEA Grapalat" w:cs="Calibri"/>
          <w:sz w:val="20"/>
          <w:szCs w:val="20"/>
          <w:lang w:val="af-ZA"/>
        </w:rPr>
        <w:t xml:space="preserve">26/05 </w:t>
      </w:r>
      <w:r w:rsidR="008933FC" w:rsidRPr="00C11BEA">
        <w:rPr>
          <w:rFonts w:ascii="GHEA Grapalat" w:hAnsi="GHEA Grapalat" w:cs="Sylfaen"/>
          <w:sz w:val="20"/>
          <w:szCs w:val="20"/>
          <w:lang w:val="hy-AM"/>
        </w:rPr>
        <w:t>ծածկագրով գնման ընթացակարգի գնահատող հանձնաժողով</w:t>
      </w:r>
    </w:p>
    <w:p w14:paraId="2C3911CA" w14:textId="77777777" w:rsidR="00305770" w:rsidRPr="00C11BEA" w:rsidRDefault="00305770" w:rsidP="00305770">
      <w:pPr>
        <w:spacing w:after="0" w:line="360" w:lineRule="auto"/>
        <w:ind w:firstLine="426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14:paraId="333B2B91" w14:textId="2BF334B0" w:rsidR="00305770" w:rsidRPr="00C11BEA" w:rsidRDefault="00305770" w:rsidP="00305770">
      <w:pPr>
        <w:spacing w:after="0" w:line="360" w:lineRule="auto"/>
        <w:ind w:firstLine="426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C11BEA">
        <w:rPr>
          <w:rFonts w:ascii="GHEA Grapalat" w:hAnsi="GHEA Grapalat" w:cs="Calibri"/>
          <w:sz w:val="20"/>
          <w:szCs w:val="20"/>
          <w:lang w:val="af-ZA"/>
        </w:rPr>
        <w:t>Պատվիրատու ԳԱՎԱՌԻ ԲԺՇԿԱԿԱՆ ԿԵՆՏՐՈՆ ՓԲԸ</w:t>
      </w:r>
    </w:p>
    <w:p w14:paraId="00C1A38E" w14:textId="77777777" w:rsidR="00BF4E51" w:rsidRPr="00C11BEA" w:rsidRDefault="00BF4E51">
      <w:pPr>
        <w:pStyle w:val="BodyTextIndent3"/>
        <w:spacing w:after="0" w:line="240" w:lineRule="auto"/>
        <w:rPr>
          <w:rFonts w:ascii="GHEA Grapalat" w:eastAsia="Times New Roman" w:hAnsi="GHEA Grapalat" w:cs="Sylfaen"/>
          <w:sz w:val="20"/>
          <w:szCs w:val="20"/>
          <w:lang w:val="hy-AM"/>
        </w:rPr>
      </w:pPr>
    </w:p>
    <w:sectPr w:rsidR="00BF4E51" w:rsidRPr="00C11BEA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C30E5" w14:textId="77777777" w:rsidR="00E55BF7" w:rsidRDefault="00E55BF7" w:rsidP="00CF68E4">
      <w:pPr>
        <w:spacing w:after="0" w:line="240" w:lineRule="auto"/>
      </w:pPr>
      <w:r>
        <w:separator/>
      </w:r>
    </w:p>
  </w:endnote>
  <w:endnote w:type="continuationSeparator" w:id="0">
    <w:p w14:paraId="391893C8" w14:textId="77777777" w:rsidR="00E55BF7" w:rsidRDefault="00E55BF7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40032" w14:textId="77777777" w:rsidR="0043656B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682221" w14:textId="77777777" w:rsidR="0043656B" w:rsidRDefault="0043656B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5FB45" w14:textId="77777777" w:rsidR="0043656B" w:rsidRDefault="0043656B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0BAD7" w14:textId="77777777" w:rsidR="00E55BF7" w:rsidRDefault="00E55BF7" w:rsidP="00CF68E4">
      <w:pPr>
        <w:spacing w:after="0" w:line="240" w:lineRule="auto"/>
      </w:pPr>
      <w:r>
        <w:separator/>
      </w:r>
    </w:p>
  </w:footnote>
  <w:footnote w:type="continuationSeparator" w:id="0">
    <w:p w14:paraId="0AED72ED" w14:textId="77777777" w:rsidR="00E55BF7" w:rsidRDefault="00E55BF7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1812282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0B4"/>
    <w:rsid w:val="00001839"/>
    <w:rsid w:val="000454BA"/>
    <w:rsid w:val="000B487D"/>
    <w:rsid w:val="000C3283"/>
    <w:rsid w:val="00126D85"/>
    <w:rsid w:val="0018412F"/>
    <w:rsid w:val="001C3A2E"/>
    <w:rsid w:val="001D1BAF"/>
    <w:rsid w:val="001F4712"/>
    <w:rsid w:val="00212AA9"/>
    <w:rsid w:val="0024343E"/>
    <w:rsid w:val="002A0C8C"/>
    <w:rsid w:val="002A2C1C"/>
    <w:rsid w:val="002E1E46"/>
    <w:rsid w:val="00305770"/>
    <w:rsid w:val="00310553"/>
    <w:rsid w:val="00310FA2"/>
    <w:rsid w:val="00347344"/>
    <w:rsid w:val="00351006"/>
    <w:rsid w:val="003B1BD4"/>
    <w:rsid w:val="003E7D76"/>
    <w:rsid w:val="003F13AC"/>
    <w:rsid w:val="00411CDE"/>
    <w:rsid w:val="0043656B"/>
    <w:rsid w:val="00482E31"/>
    <w:rsid w:val="004870F7"/>
    <w:rsid w:val="00491900"/>
    <w:rsid w:val="00495AAB"/>
    <w:rsid w:val="004D2275"/>
    <w:rsid w:val="004F2FD2"/>
    <w:rsid w:val="005717FD"/>
    <w:rsid w:val="005E1683"/>
    <w:rsid w:val="005F0231"/>
    <w:rsid w:val="005F3C94"/>
    <w:rsid w:val="005F52B9"/>
    <w:rsid w:val="00604743"/>
    <w:rsid w:val="00624071"/>
    <w:rsid w:val="00632313"/>
    <w:rsid w:val="00644F21"/>
    <w:rsid w:val="00652583"/>
    <w:rsid w:val="006554B3"/>
    <w:rsid w:val="006B7C91"/>
    <w:rsid w:val="0077048D"/>
    <w:rsid w:val="00770C08"/>
    <w:rsid w:val="00774589"/>
    <w:rsid w:val="007B0B77"/>
    <w:rsid w:val="007B137F"/>
    <w:rsid w:val="007D17F5"/>
    <w:rsid w:val="007D3CA7"/>
    <w:rsid w:val="00810C1F"/>
    <w:rsid w:val="00827905"/>
    <w:rsid w:val="00830F23"/>
    <w:rsid w:val="00877E1A"/>
    <w:rsid w:val="008933FC"/>
    <w:rsid w:val="00913D20"/>
    <w:rsid w:val="009177AB"/>
    <w:rsid w:val="00922726"/>
    <w:rsid w:val="00923094"/>
    <w:rsid w:val="00942601"/>
    <w:rsid w:val="00965823"/>
    <w:rsid w:val="00966DB5"/>
    <w:rsid w:val="00987457"/>
    <w:rsid w:val="009B69AE"/>
    <w:rsid w:val="009D7367"/>
    <w:rsid w:val="009E156C"/>
    <w:rsid w:val="009F40B4"/>
    <w:rsid w:val="00A159C9"/>
    <w:rsid w:val="00A2132F"/>
    <w:rsid w:val="00A57725"/>
    <w:rsid w:val="00A92296"/>
    <w:rsid w:val="00AB0895"/>
    <w:rsid w:val="00AB5F5F"/>
    <w:rsid w:val="00AC242D"/>
    <w:rsid w:val="00AD4FAA"/>
    <w:rsid w:val="00B64BF2"/>
    <w:rsid w:val="00B8148A"/>
    <w:rsid w:val="00B8425C"/>
    <w:rsid w:val="00B95902"/>
    <w:rsid w:val="00BB34CC"/>
    <w:rsid w:val="00BD343A"/>
    <w:rsid w:val="00BE52A9"/>
    <w:rsid w:val="00BF4E51"/>
    <w:rsid w:val="00BF53A3"/>
    <w:rsid w:val="00C06756"/>
    <w:rsid w:val="00C11BEA"/>
    <w:rsid w:val="00C513B5"/>
    <w:rsid w:val="00C57AAE"/>
    <w:rsid w:val="00C63AF0"/>
    <w:rsid w:val="00C960F8"/>
    <w:rsid w:val="00CB2BF3"/>
    <w:rsid w:val="00CE4643"/>
    <w:rsid w:val="00CF68E4"/>
    <w:rsid w:val="00D12CA9"/>
    <w:rsid w:val="00D339DE"/>
    <w:rsid w:val="00D561E8"/>
    <w:rsid w:val="00D64CBB"/>
    <w:rsid w:val="00D9022D"/>
    <w:rsid w:val="00DC00CC"/>
    <w:rsid w:val="00DC27EE"/>
    <w:rsid w:val="00E51D94"/>
    <w:rsid w:val="00E55BF7"/>
    <w:rsid w:val="00E8003A"/>
    <w:rsid w:val="00EC67BD"/>
    <w:rsid w:val="00F347D9"/>
    <w:rsid w:val="00F43315"/>
    <w:rsid w:val="00F43CA9"/>
    <w:rsid w:val="00F574DB"/>
    <w:rsid w:val="00F61BF7"/>
    <w:rsid w:val="00F62911"/>
    <w:rsid w:val="00F736A6"/>
    <w:rsid w:val="00F8027A"/>
    <w:rsid w:val="00F8381E"/>
    <w:rsid w:val="00F84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A61C4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877E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User</cp:lastModifiedBy>
  <cp:revision>59</cp:revision>
  <cp:lastPrinted>2024-06-21T12:37:00Z</cp:lastPrinted>
  <dcterms:created xsi:type="dcterms:W3CDTF">2019-04-11T12:51:00Z</dcterms:created>
  <dcterms:modified xsi:type="dcterms:W3CDTF">2025-12-22T11:19:00Z</dcterms:modified>
</cp:coreProperties>
</file>