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«ԿՄՀՔ-ԷԱՃԱՊՁԲ-25/79» ԾԱԾԿԱԳՐՈՎ ԼԵԴ ԷԿՐԱՆԻ ԵՎ ԴԱՀԼԻՃԻ ԱԹՈՌՆԵՐԻ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«ԿՄՀՔ-ԷԱՃԱՊՁԲ-25/79» ԾԱԾԿԱԳՐՈՎ ԼԵԴ ԷԿՐԱՆԻ ԵՎ ԴԱՀԼԻՃԻ ԱԹՈՌՆԵՐԻ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«ԿՄՀՔ-ԷԱՃԱՊՁԲ-25/79» ԾԱԾԿԱԳՐՈՎ ԼԵԴ ԷԿՐԱՆԻ ԵՎ ԴԱՀԼԻՃԻ ԱԹՈՌՆԵՐԻ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«ԿՄՀՔ-ԷԱՃԱՊՁԲ-25/79» ԾԱԾԿԱԳՐՈՎ ԼԵԴ ԷԿՐԱՆԻ ԵՎ ԴԱՀԼԻՃԻ ԱԹՈՌՆԵՐԻ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Հանդիսությունների դահլիճի համար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Դրսի SMD LED էկրան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ԿՄՀՔ-ԷԱՃԱՊՁԲ-25/79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ԿՄՀՔ-ԷԱՃԱՊՁԲ-25/79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Հանդիսությունների դահլիճի համար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հանդիսությունների դահլիճի համար՝ աթոռի արտաքին չափսերն են՝ (540-560)x(500-600x880-980)մմ (LxԽxԲ), նստելատեղն՝ առնվազն 470x470մմ(LxԽ) չափսի, բարձրությունը հատակից՝ (445-460)մմ: Աթոռն օգտագործողի առավելագույն քաշը՝ առնվազն 130կգ: Դահլիճի աթոռի կմաղքը պետք է լինի մետաղական և փոշեներկված սև գույնի բարձրակարգ ներկանյութով: Թիկնակը և նստելատեղը պետք է պատրաստված լինեն 10-16մմ հաստության նրբատախտակից, վրան կպած լինի առնվազն 60-90մմ հաստության  25կգ/մ3 խտությամբ սպունգ և երեսպատված լինի կահույքի համար նախատեսված որակյալ, հաստ, մուգ գույնի պաստառի ամուր կտորով, պաստառի կտորի գույնը պետք է համաձայնեցնել պատվիրատուի հետ։ Նստելատեղը (նստատեղը) պետք է լինի ծալվող, ինչպես ցույց է տրված նմուշի նկարում և կարգավորվի կահույքագործության մեջ օգտագործվող անձայն, սահուն ծալվող, հատուկ նախատեսված մեխանիզմով։ Բացված վիճակում նստելատեղի (նստատեղ) և թիկնակի հարթությունների կազմած անկյունը պետք է լինի 1050- 1100: Թիկնակի հետնամասի և նստելատեղի (նստատեղ) տակի պաստառին ամբողջ մակերեսով կարող է ամրացված լինել սև կամ մեկ այլ մուգ գույնի պլաստիկե համապատասխան դետալ: Ձեռքի հենակները լայնքը առնվազն 50մմ, պետք է պատրաստված լինեն փայտե մետաղական լավ հղկված, մշակված, ողորկ, եզրերը կլորացված, եռակի լաքապատված/ բարձրակարգ ներկանյութով փոշեներկված որակյալ դետալից, և նրանց վրա կարող է կպած լինի առնվազն 10-14մմ հաստության և 15կգ/մ3 խտության սպունգ ու պաստառապատված հաստ, որակյալ և ամուր կտորով: Աթոռի ոտքերը պետք է լինեն երկաթյա և փոշեներկված բարձրակարգ սև գույնի ներկանյութով, հատակին հպվող հատվածի եզրերի վերջնամասերին, տակից ամբողջ մակերեսով պետք է ամրացված լինի պլաստիկե մուգ գույնի դետալներ, որոնց պատերի հաստությունը՝ առնվազն 8մմ: Բոլոր միացումներն իրականացնել երաշխավորված և թաքնված ձգանների միջոցով: Աթոռների հավաքածուի մեջ պետք է լինեն հատակին, անհրաժեշտության դեպքում նաև իրար հեշտությամբ ու ամուր ամրացնելու համար անհրաժեշտ բոլոր դետալները: Դահլիճի աթոռները հատակին ամրացնելու անհրաժեշտությունը, կարգը և ձևը, պետք է համաձայնեցնել պատվիրատուի հետ, անհրաժեշտության դեպքում՝ ամրացնել հատակին: Տեսքը և չափերը` ըստ ներկայացված նմուշի,: 
Աթոռների քանակը
•	5 հատ–1 նստատեղով,
•	18 հատ–2 նստատեղով,
•	116 հատ–3 նստատեղով,
•	94 հատ–4 նստատեղով,
•	10 հատ–5 նստատեղով,
Ապրանքը պետք է լինի նոր և չօգտագործված
Երաշիքային ժամկետ 5 տարի:
Կողմնորոշիչ նկարը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Դրսի SMD LED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Տեղադրման տեսակը- դրսի ֆիքսված տեղադրում
LED Էկրանի արտաքին չափսերը՝ լայնություն-  առնվազն 10մ
բարձրություն – առնվազն 3,5 մ
Առավելագույն պայծառություն – 5500 cd/sqm արհեստական լուսավորություն /քառակուսի սմ/
Պաշտպանության աստիճանը առնվազն IP 65
 Դիտման անկյուն – հորիզոնական – 1400 ուղղահայաց 1400
 Պայծառության կարգավորում – RGB 256
HDMI – 1,4 Input,
1 x Signage Input, 
RJ45 Output Ports,
LED վերահսկիչ,
Գույների թիվ – 4096 մոխրագույն (grey levels), ցուցադրվող (displlaying)՝ 16.7 մլն
Էկրանի կետայնություն- 4․81 մմ
Պիքսելների կոնֆիգուրացիա (ձև)- 3in1
 Մուտքային լարում – AC 200v-240v (volt)
 Դեֆեկտների կամ արատների գնահատում -«0.00001
Խափանումների միջին ժամանակահատված - »10000 ժամ
Աշխատանքի տևողություն - »100000 ժամ(50%պայծառություն)
Խոնավության կարգավորում – 10%-95%
Էկրանի աշխատանքը դրսի ջերմաստիճանի պայմաններում -  -400C -+650C
Ծրագրային լեզուն- ռուսերեն
Ծրագիրն ունենա հայերեն ֆոնտի ապահովում:
Մոնտաժային աշխատանքները և ծրագրային ապահովումը պետք է իրականացվի մատակարարի կողմից և վերջինիս միջոցներով:
Ապրանքը պետք է լինի նոր և չօգտագործված
Երաշխիքային ժամկետը – 5 տարի
Լեդ էկրանը տեղադրվելու ՀՀ ք. Հրազդան, Սահմանադրության հրապարակ, 1 վարչական շենքի 7-րդ հարկի տանիքում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