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ԷԱԱՊՁԲ 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Ռենտգեն սարքավորման պահեստամասերի  ձեռքբերում ՌՀԱԲԿ ԷԱԱՊՁԲ 26/13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ԷԱԱՊՁԲ 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Ռենտգեն սարքավորման պահեստամասերի  ձեռքբերում ՌՀԱԲԿ ԷԱԱՊՁԲ 26/13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Ռենտգեն սարքավորման պահեստամասերի  ձեռքբերում ՌՀԱԲԿ ԷԱԱՊՁԲ 26/13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ԷԱԱՊՁԲ 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Ռենտգեն սարքավորման պահեստամասերի  ձեռքբերում ՌՀԱԲԿ ԷԱԱՊՁԲ 26/13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2026.01.07. 15:45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ՌՀԱԲԿ ԷԱԱՊՁԲ 26/13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ՌՀԱԲԿ ԷԱԱՊՁԲ 26/13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ԷԱԱՊՁԲ 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ԷԱԱՊՁԲ 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ՌՈՒԲԻԿ ՀԱՐՈՒԹՅՈՒՆՅԱՆԻ ԱՆՎԱՆ ԱԲՈՎՅԱՆԻ ԲԺՇԿԱԿԱՆ ԿԵՆՏՐՈՆ ՓԲԸ_Ի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183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183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Luminos RF Classic Ռենտգեն սարքավորման  համար նախատեսված խողովակ
1. Լարում    - 150Կվ
2. Ֆոկալ  արժեք - 0,6/1,0
3. Անոդի նոմինալ հզորություն  -  40կՎ/80կՎ
4. Անոդային ջերմության պահպանման  հզորությունը – 580,000 J (820,000HU)
5. Անոդի ջերմության արտանետման արագություն -  120,000 J/ րոպեում
6. Ընդհանուր ֆիլտրում   -  »   2,5մմ Ալ
7. Քաշ   - 26կգ 
8.Անոդի օպտիկական անկյուն   - 12 աստիճան
Ռենտգեն խողովակի տեղադրումը, մոնտաժը,  կարգավորումները իրականացվում է մատակարարի սերտիֆիկացված մասնագետի կողմից,
Երաշխիքային ժամկետը տեղադրման պահից  6ամիս, 
Ապրանքը պետք է լինի նոր, չօգտագործված,
Վաճառողը Գնորդին ներկայացնում է նաև ապրանքի համապատասխանության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ըստ  պատվիրատուի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