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2026 թվականի կարիքների համար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2026 թվականի կարիքների համար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2026 թվականի կարիքների համար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2026 թվականի կարիքների համար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«Իջևանի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ասեղով կտրող 3.0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ասեղով կտրող 4.0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G23 բիոքիմիկան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РАРР-А /100-37/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MINDRAY BS-240 Pro /բիոքիմիական ապարատ/։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Gamma-Glutamyltransferase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LDG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Kit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քիմիայի մուլտի կոնտրոլ (L 1), (5մլ),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քիմիայի մուլտի կոնտրոլı (L 2), (1x5մլ),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Սերայի մուլտի կալիբրատոր (1x 3մլ),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Լիպիդների կալիբրատոր (1մլ)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CD80 1մլ,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նոսրացնող լուծույթ /20լիտր/,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M-52DIFF Լիզ  լուծույթ 500 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Լիզ  լուծույթ /1000 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լուծույք /50մլ/,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cholesterol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HDL-cholesterol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Bilirubin Total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Bilirubin Direct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հեպատիտ թեսթային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l-Amilase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