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ՀՀԱՆՇՕԾ-ԷԱՃԱՊՁԲ-2026/6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Շուշանիկ Հախնազարյան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shushanik.hakhnazaryan@ambulance.am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ՀՀԱՆՇՕԾ-ԷԱՃԱՊՁԲ-2026/6</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ՀՀԱՆՇՕԾ-ԷԱՃԱՊՁԲ-2026/6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ՀՀԱՆՇՕԾ-ԷԱՃԱՊՁԲ-2026/6</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shushanik.hakhnazaryan@ambulance.am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ՀՀԱՆՇՕԾ-ԷԱՃԱՊՁԲ-2026/6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լայն /պլաստմասից//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նեղ/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4.8673</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скрепки: металлические, никелированные - 50 мм. Скрепки с полной прочностью, равномерной удерживающей способностью,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офиса среднего размера: металлические, никелированные, длина: 28-33 мм. Общая длина проволоки: 9-10 см, толщина: не менее 0,8 мм.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Противозадирная смазка для игл № EN 10, № 24/6, №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Быстросохнущий пластик: предназначен для хранения документов формата А4 (297 мм x 210 мм), толщина пластика 180 микрон или выше, количество звеньев: 2, металлический запорный механизм, прозрачная крышка спереди, боковой карман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блокнот, тонкий, 70-150 страниц, в линейку, офсетная бумага,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тетрадь в твердом переплете: 200 страниц, в линейку, формат А4 (210x297 мм), с прочной обложкой,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бумаги с металлической сеткой, изготовленная из высококачественной стали с порошковым покрытием, размер ячейки 3-5 мм, 4 полки, предназначена для газет формата А4 (210 x 297 мм), размеры полки: высота 25 см, ширина 35 см, длина 30 см, черный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для канцелярских принадлежностей с металлической сеткой, размер ячейки 3 мм, 3 отделения, высота 10 см, ширина 3 см, длина 20 см,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красная, черная, толщина стержня 1 мм. Указанный объем каждого товара является максимальным и может не полностью удовлетворять потребностям Покупателя с учетом фактического спроса в течение года. Товар должен быть новым, неиспользованным.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различные цвета, без механизма пишущего механизма, диаметр корпуса 0,99 мм, съемный корпус из трех частей, колпачок/клипса/металлический держатель, сменный стержень, длина стержня 11-13,5 см, различные типы конструкции, гелевые чернила на масляной основе, 0,5-1 мм, цвет чернил красный: Unimax Ultron, Unimax Gigis Ultron DLX или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различные цвета, без механизма пишущего механизма, диаметр корпуса 0,99 мм, съемный корпус из трех частей, колпачок/клипса/металлический держатель, сменный стержень, длина стержня 11-13,5 см, различные типы конструкции, гелевые чернила на масляной основе, 0,5-1 мм, цвет чернил черный: Unimax Ultron, Unimax Gigis Ultron DLX или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дырокол с измерительной линейкой, корпус и рабочие части изготовлены из металла, нижняя крышка для сбора бумажных отходов — из пластика, рассчитан на пробивание 20-30 листов бумаги плотностью 80 г/м². Расстояние между перфорационными отверстиями: 80 мм, диаметр: 5,5 мм. Цвет: различные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Тканевый флаг кабардин с прочными швами, размеры 150*75 см, с логотипом или с отдельными вариантами дизайна и размерами логотипа: Здравоохранение-128/29 Экстренная помощь-52/55-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безмасляные, объем: не менее 30-50 мл,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Штамповая подушка в пластиковой коробке, размер 7*11 дюймов, с отверстием с одной стороны, синие чернила.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высококачественного мелованного картона (плотность: 400 г/м2) с металлическим зажимом, для листов формата А4 (210x297 мм), не менее 200 листов, с пометками и линиями. Цвет: 95-100%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 с проволочными стяжками для листов формата А4 (210x297 мм), плотность: 230 г/м². Указанный объем каждого изделия является максимальным и может не полностью удовлетворять потребностям Покупателя с учетом фактического спроса в течение года. Изделие должно быть новым, неиспользованным. Транспортировка и разгрузка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формата А4 с завязкой, изготовленная из картона. Цвет: белый (95-100%).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в твердом переплете с пружинной металлической застежкой, рассчитанная на 500 листов; указанный объем каждого изделия является максимальным и может не полностью удовлетворять потребностям Покупателя с учетом фактического спроса в течение года. Изделие должно быть новым, неиспользованным. Транспортировка и разгрузка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формат А4, двухкольцевая, толщина стороны 80 мм, картонная обложка, толщина обложки 1 мм, цвет черный. Указанный объем каждого изделия является максимальным и может не полностью удовлетворять потребностям Покупателя с учетом фактического спроса в течение года. Изделие должно быть новым, неиспользованным. Транспортировка и разгрузка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формат А4, двухкольцевая, толщина стороны 40 мм, картонная обложка, толщина обложки 1 мм, цвет черный. Указанный объем каждого изделия является максимальным и может не полностью удовлетворять потребностям Покупателя с учетом фактического спроса в течение года. Изделие должно быть новым, неиспользованным. Транспортировка и разгрузка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100 микрон, для бумаги формата А4, с возможностью крепления к быстросъемным застежкам, толщина не менее 40 мм, 100 штук в коробке. Одна штука эквивалентна 1 коробке. Указанный объем каждого продукта является максимальным и может не полностью удовлетворять потребностям Покупателя с учетом фактического спроса в течение года. Продукт должен быть новым, неиспользованным. Транспортировка и разгрузка продукта осуществляется Поставщиком. 1 штука = 1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резиновой и пластиковой толстой обложкой для бумаги формата А4. Размер: 31,5 x 24,5 см. Цвет: 15 черных, 15 синих.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լայն /պլաստմասից//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формата А4 с жесткой пластиковой обложкой, толщина пластика от 700 микрон /0,8 мм/, с 2 металлическими кольцами. Толщина боковой стороны: не менее 4 см, с прозрачным карманом по всей длине стороны, с соответствующей этикеткой для заметок, диаметр металлических колец: 2,5-3 см. Вес: не менее 100 грамм. Упакована в прозрачную пленку. Цвет: 30 зеленых, 30 красных, 30 синих, 30 черных.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с жесткой пластиковой обложкой для бумаги формата А4, 100 папок, толщина бумаги 40 микрон. По всей длине папки сбоку расположен полиэтиленовый карман со сменной подкладкой.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с жесткой пластиковой обложкой для бумаги формата А4, 40 папок, толщина бумаги 40 микрон. По всей длине папки сбоку расположен полиэтиленовый карман со сменной подкладкой.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15 мм,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19 мм,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25 мм,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32 мм,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41 мм,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51 мм,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самоклеящаяся бумага для заметок, размером 7,5 x 7,5 см, в заводской упаковке, не менее 100 листов в упаковке. Указанный объем каждого товара является максимальным и может не полностью удовлетворять потребностям Покупателя с учетом фактического спроса в течение года. Товар должен быть новым, неиспользованным.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размер 9*9 см, плотность бумаги: 75-80 г/м2, прозрачность 100%: 900-1000 листов, 4-5 цветов, склеены с одной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размер 9*9 см, плотность бумаги: 75-80 г/м2, прозрачность 100%: 450-550 листов, белый цвет, склеены с одной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потребительские форматы, немелованные, предназначены для письма, печати и офисной работы, немелованные, размеры 420*297 мм, белизна не менее 90%, плотность 80 г/м2. Упакованы в коробки по 500 листов. Указанный объем каждого продукта является максимальным и может не полностью удовлетворять потребностям Покупателя с учетом фактического спроса в течение года. Продукт должен быть новым, неиспользованным. Транспортировка и разгрузка продукта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(210x297 мм), немелованная, для печати на офисном оборудовании, без волокон, механического производства, плотность 80 г/м2, белизна не менее 95%, 500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формата А4, 4 листа, 105*148 мм, упакована в коробки по 100 листов. Указанный объем каждого товара является максимальным и может не полностью удовлетворять потребностям Покупателя с учетом фактического спроса в течение года. Товар должен быть новым, неиспользованным.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до 20 листов проволочными стяжками, изготовлен из высококачественного пластика и стали (пластиковый корпус с металлической вставкой), подходит для иглы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изготовленный из высококачественного пластика и стали (пластиковый корпус с металлической вставкой), для скрепления 30 и более листов бумаги плотностью 80 г/м² проволочными стяжками 24/6 или 26/6. Вместимость игл: 100 игл размера 24/6 или 140 игл размера 26/6, глубина закладки до 110 мм, вес 0,150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рассчитанный на скрепление не менее 50 листов бумаги, для крепления проволочных стяжек 23 мм/10 мм. Указанный объем каждого изделия является максимальным и может не полностью удовлетворять потребностям Покупателя с учетом фактического спроса в течение года. Изделие должно быть новым, неиспользованным. Транспортировка и разгрузка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большие, размер I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большие, размер I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большие, размер I 23/15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большие I 23/17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большие, размер I 23/20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большие, 1 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большие, размер I 23/24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для проволочной фиксации / скобы / № 24/6, 1000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для проволоки / скобы / № 10, 1000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скобы в форме грибов, 5 разных цветов. Упакованы в прозрачную пластиковую тару. Количество в коробке: 30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стикеров, толщина клеевого слоя не менее 1,25 мм, 76 мм x 76 мм, 100 листов, 5 цветов,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стикеров: толщина клеевого слоя не менее 1,25 мм, размер 76 мм x 100 мм и более, 100 листов, цвет: желтый,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ластик-резинка, № 2 HB. Указанный объем каждого товара является максимальным и может не полностью удовлетворять потребностям Покупателя с учетом фактического спроса в течение года. Товар должен быть новым, неиспользованным.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белой доски, имеют закругленный наконечник, толщину 1-3 мм, легко стираются без следов, быстро сохнут, доступны в различных цветах. Указанный объем каждого продукта является максимальным и может не полностью удовлетворять потребностям Покупателя с учетом фактического спроса в течение года. Продукт должен быть новым, неиспользованным. Транспортировка и разгрузка продукта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письма/маркировки) Количество в упаковке: 4, 6, 12 или более (в зависимости от типа) Общее описание Маркеры для письма и маркировки, подходят для офиса, школы и домашнего использования. Чернила быстро сохнут, не стираются легко (в случае перманентных маркеров) или легко стираются (в случае маркеров для белой доски). Доступны в различных цветах: черный, красный, синий, зеленый и другие. Технические характеристики Тип ручки: Маркер Поверхность для письма: Белая доска, бумага, пластик, металл, стекло (в зависимости от типа) Тип чернил: На спиртовой основе (маркер для белой доски) На водной основе Перманентные Форма наконечника ручки: Скошенная Тонкая/грубая (толщина линии: 3 мм–5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различных типов электрооборудования, напряжение не менее 1,2 В, типоразмер AA,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из металла, с острым кончиком, режущей кромкой не менее 80 мм, с пластиковой ручкой длиной не менее 170 мм. Указанный объем каждого изделия является максимальным и может не полностью удовлетворять потребностям Покупателя с учетом фактического спроса в течение года. Изделие должно быть новым, неиспользованным. Транспортировка и разгрузка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А4, плотность бумаги: 110 г/м³, белый, площадь 1 м²: минимум 80 г офсетной бумаги N1, самоклеящийся, размеры: 324x229 мм. В заводской упаковке. Указанный объем каждого товара является максимальным и может не полностью удовлетворять потребностям Покупателя с учетом фактического спроса в течение года. Товар должен быть новым, неиспользованным.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А5 (254x178 мм), белый, площадь 1 м2, минимальная плотность бумаги N1 80 г, самоклеящийся. Заводская упаковка. Указанный объем каждого товара является максимальным и может не полностью удовлетворять потребностям Покупателя с учетом фактического спроса в течение года. Товар должен быть новым, неиспользованным.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конверт формата А6 (114x162 мм или 115x225 мм), изготовлен из белой крафт-бумаги плотностью 80-90 г/м², 90% белизны, клапан прямой, расположен вдоль длинной стороны конверта, внутренняя сторона клапана обработана клеем на водной основе, конверт закрывается защитной тонкой бумагой. В заводской упаковке, без марки, упаковка 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твердом переплете формата А4, толщиной 4Q, с клетчатым узором, цвет обложки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твердом переплете формата А5, толщина 4Q, страницы в клетку, цвет обложки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печатного текста на водной основе (не замерзающего при температуре ниже 20 °C) или на основе других органических растворителей, в ампулах по 15-20 мл, с использованием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предназначенный для стирания надписей карандашом, размером не менее 2х4,5 см. Указанный объем каждого изделия является максимальным и может не полностью удовлетворять потребностям Покупателя с учетом фактического спроса в течение года. Изделие должно быть новым, неиспользованным. Транспортировка и разгрузка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из мягкой резины, предназначенный для стирания карандашного почерка без оставления следов, длина: 4 см, толщина: 0,7 см, ширина: 1,4 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бумаги, металлические, для соединения 90-120 листов, размер: 50 мм, 12 скрепок в коробке, цвет: черный. Указанный объем каждого товара является максимальным и может не полностью удовлетворять потребностям Покупателя с учетом фактического спроса в течение года. Товар должен быть новым, неиспользованным. Транспортировка и разгрузка товара осуществляется Поставщиком. 1 штука = 1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48 мм, толщина клеевого слоя 0,018 мм, длина ленты 140-180 м, толщина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նեղ/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25 мм, толщина клеевого слоя: 0,018 мм, длина ленты: 140-180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высокая адгезия, ширина: 4,8-5,2 мм, длина: 30-40 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шириной 24 мм, длиной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офисных нужд (клей-карандаш), для склеивания бумаги, не менее 25 грамм, срок годности до 12 месяцев. Указанный объем каждого продукта является максимальным и может не полностью удовлетворять потребностям Покупателя с учетом фактического спроса в течение года. Продукт должен быть новым, неиспользованным. Транспортировка и разгрузка продукта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корпус и точилка с одним отверстием для заточки графитовых карандашей. Указанный объем каждого изделия является максимальным и может не полностью удовлетворять потребностям Покупателя с учетом фактического спроса в течение года. Изделие должно быть новым, неиспользованным. Транспортировка и разгрузка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делениями, длина 30 см, гладкие края, деления в миллиметрах и сантиметрах, материал — пластик, с удобной рукояткой.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на 2026-2027 годы, ежемесячный, с подвижной датой. Крепится на металлическую пружину, размер заголовка: 42x22 см, размер страницы: 42x19 см, размер оборотной стороны: 42x22 см. Плотность газетной бумаги 120 г/м³, плотность картона 300-330 г. С соответствующим дизайном, односторонняя цветная печать. Упаковка: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на 2026-2027 годы, треугольный настольный календарь с листами, металлическими пружинами, размером не менее 15*16 дюймов, с цветной печатью, на каждой странице календарь соответствующего месяца, а также календарь предыдущего и следующего месяца в уменьшенном размере.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ամաձայնագիրն ուժի մեջ մտնելուց հետո 20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