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ՏԿԵՆ-ԷԱՃԾՁԲ-26/19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տպագրական ծառայությունների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ani.badalyan.1991@mail.ru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ՏԿԵՆ-ԷԱՃԾՁԲ-26/19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տպագրական ծառայությունների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տպագրական ծառայությունների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ՏԿԵՆ-ԷԱՃԾՁԲ-26/19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ani.badalyan.1991@mail.ru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տպագրական ծառայությունների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ՏԿԵՆ-ԷԱՃԾՁԲ-26/19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ՏԿԵՆ-ԷԱՃԾՁԲ-26/19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«ՏԿԵՆ-ԷԱՃԾՁԲ-26/19»*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«ՏԿԵՆ-ԷԱՃԾՁԲ-26/19»*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ՏԱՐԱԾՔԱՅԻՆ ԿԱՌԱՎԱՐՄԱՆ ԵՎ ԵՆԹԱԿԱՌՈՒՑՎԱԾՔՆԵՐԻ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12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- 1
Կազմի վրա տպվում է՝ Համակարգչային տեղեկատվական համակարգերի հաշվառման մատյան, վերևի ձախ անկյունում՝ Ձև 5, որի տակ՝ Գաղտնի։ Միջուկը՝ համաձայն ձևանմուշի, չափսերը` 29X20սմ, էջերի տպագրությունը` 1 գույնով` 200 էջ (100 թերթ), էջերի թղթի տեսակները` օֆսեթային` 80 գ/մ2, կազմի տպագրությունը և կազմի թղթի տեսակները` խրոմերզաց, 250 գ/մ2, կարված, ջերմասոսնձված հատվածում լիդերինապատում, կազմարարությունը` ջերմասոսնձում: Սոսնձվածքը նեղ մասից։ Նմուշները համաձայնեցնել պատվիրատուի հետ:
Քանակը՝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- 2
Կազմի վրա տպվում է՝ Գաղտնի մեքենայական կրիչների հաշվառման մատյան, վերևի ձախ անկյունում՝ Ձև 5, որի տակ՝ Գաղտնի։ Միջուկը՝ համաձայն ձևանմուշի, չափսերը` 29X20սմ, էջերի տպագրությունը` 1 գույնով` 200 էջ (100 թերթ), էջերի թղթի տեսակները` օֆսեթային` 80 գ/մ2, կազմի տպագրությունը և կազմի թղթի տեսակները` խրոմերզաց, 250 գ/մ2, կարված, ջերմասոսնձված հատվածում լիդերինապատում, կազմարարությունը` ջերմասոսնձում: Սոսնձվածքը նեղ մասից։ Նմուշները համաձայնեցնել պատվիրատուի հետ:
Քանակը՝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- 3
Կազմի վրա տպվում է՝ Համակարգչային տեղեկատվական համակարգերում օգտագործվող գաղտնաբառերի հաշվառման մատյան, վերևի ձախ անկյունում՝ Ձև 5, որի տակ՝ Գաղտնի։ Միջուկը՝ համաձայն ձևանմուշի, չափսերը` 29X20սմ, էջերի տպագրությունը` 1 գույնով` 200 էջ (100 թերթ), էջերի թղթի տեսակները` օֆսեթային` 80 գ/մ2, կազմի տպագրությունը և կազմի թղթի տեսակները` խրոմերզաց, 250 գ/մ2, կարված, ջերմասոսնձված հատվածում լիդերինապատում, կազմարարությունը` ջերմասոսնձում: Սոսնձվածքը նեղ մասից։ Նմուշները համաձայնեցնել պատվիրատուի հետ:
Քանակը՝ 5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