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ՄՍՇՊՀ-ԷԱՃԱՊՁԲ-26/4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Մրցակցության և սպառողների շահերի պաշտպանության հանձնաժողով</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Տիգրան Մեծի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Ա4 ձևաչաթի թղթի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+37460830840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tatevik.hovhannisyan@competition.am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Մրցակցության և սպառողների շահերի պաշտպանության հանձնաժողով</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ՄՍՇՊՀ-ԷԱՃԱՊՁԲ-26/4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Մրցակցության և սպառողների շահերի պաշտպանության հանձնաժողով</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Մրցակցության և սպառողների շահերի պաշտպանության հանձնաժողով</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Ա4 ձևաչաթի թղթի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Մրցակցության և սպառողների շահերի պաշտպանության հանձնաժողով</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Ա4 ձևաչաթի թղթի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ՄՍՇՊՀ-ԷԱՃԱՊՁԲ-26/4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tatevik.hovhannisyan@competition.am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Ա4 ձևաչաթի թղթի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Մրցակցության և սպառողների շահերի պաշտպանության հանձնաժողով</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ՄՍՇՊՀ-ԷԱՃԱՊՁԲ-26/4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ՄՍՇՊՀ-ԷԱՃԱՊՁԲ-26/4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«ՄՍՇՊՀ-ԷԱՃԱՊՁԲ-26/4»*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Մրցակցության և սպառողների շահերի պաշտպանության հանձնաժողով*  (այսուհետ` Պատվիրատու) կողմից կազմակերպված` ՄՍՇՊՀ-ԷԱՃԱՊՁԲ-26/4*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և սպառողների շահերի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«ՄՍՇՊՀ-ԷԱՃԱՊՁԲ-26/4»*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Մրցակցության և սպառողների շահերի պաշտպանության հանձնաժողով*  (այսուհետ` Պատվիրատու) կողմից կազմակերպված` ՄՍՇՊՀ-ԷԱՃԱՊՁԲ-26/4*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Մրցակցության և սպառողների շահերի պաշտպանության հանձնաժողով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- 01538354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- 900011566057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ՄՐՑԱԿՑՈՒԹՅԱՆ եՎ ՍՊԱՌՈՂՆԵՐԻ ՇԱՀԵՐԻ ՊԱՇՏՊԱՆՈՒԹՅԱՆ ՀԱՆՁՆԱԺՈՂՈՎԻ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Տիգրան Մեծի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համաձայնագիրն ուժի մեջ մտնելու օրվանից սկսած մինչև 2026 թվականի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