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C5" w:rsidRPr="00A71D81" w:rsidRDefault="002679C5" w:rsidP="002679C5">
      <w:pPr>
        <w:jc w:val="center"/>
        <w:rPr>
          <w:rFonts w:ascii="GHEA Grapalat" w:hAnsi="GHEA Grapalat"/>
          <w:sz w:val="20"/>
          <w:lang w:val="hy-AM"/>
        </w:rPr>
      </w:pPr>
    </w:p>
    <w:p w:rsidR="002679C5" w:rsidRPr="00A71D81" w:rsidRDefault="002679C5" w:rsidP="002679C5">
      <w:pPr>
        <w:jc w:val="center"/>
        <w:rPr>
          <w:rFonts w:ascii="GHEA Grapalat" w:hAnsi="GHEA Grapalat"/>
          <w:sz w:val="20"/>
          <w:lang w:val="hy-AM"/>
        </w:rPr>
      </w:pPr>
      <w:bookmarkStart w:id="0" w:name="_GoBack"/>
      <w:bookmarkEnd w:id="0"/>
      <w:r w:rsidRPr="00A71D81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679C5" w:rsidRPr="00A71D81" w:rsidRDefault="002679C5" w:rsidP="002679C5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487"/>
        <w:gridCol w:w="881"/>
        <w:gridCol w:w="791"/>
        <w:gridCol w:w="4449"/>
        <w:gridCol w:w="992"/>
        <w:gridCol w:w="572"/>
        <w:gridCol w:w="732"/>
        <w:gridCol w:w="823"/>
        <w:gridCol w:w="1705"/>
        <w:gridCol w:w="909"/>
        <w:gridCol w:w="1446"/>
        <w:gridCol w:w="26"/>
        <w:gridCol w:w="49"/>
      </w:tblGrid>
      <w:tr w:rsidR="002679C5" w:rsidRPr="00523449" w:rsidTr="0037180D">
        <w:tc>
          <w:tcPr>
            <w:tcW w:w="15613" w:type="dxa"/>
            <w:gridSpan w:val="14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Ապրանքի</w:t>
            </w:r>
            <w:proofErr w:type="spellEnd"/>
          </w:p>
        </w:tc>
      </w:tr>
      <w:tr w:rsidR="002679C5" w:rsidRPr="00523449" w:rsidTr="0037180D">
        <w:trPr>
          <w:gridAfter w:val="1"/>
          <w:wAfter w:w="49" w:type="dxa"/>
          <w:trHeight w:val="219"/>
        </w:trPr>
        <w:tc>
          <w:tcPr>
            <w:tcW w:w="751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հրավերով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նախատեսված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չափաբաժնի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համարը</w:t>
            </w:r>
            <w:proofErr w:type="spellEnd"/>
          </w:p>
        </w:tc>
        <w:tc>
          <w:tcPr>
            <w:tcW w:w="1487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գնումների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պլանով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նախատեսված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միջանցիկ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ծածկագիրը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` </w:t>
            </w:r>
            <w:proofErr w:type="spellStart"/>
            <w:r w:rsidRPr="00523449">
              <w:rPr>
                <w:rFonts w:ascii="Sylfaen" w:hAnsi="Sylfaen"/>
                <w:sz w:val="18"/>
              </w:rPr>
              <w:t>ըստ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ԳՄԱ </w:t>
            </w:r>
            <w:proofErr w:type="spellStart"/>
            <w:r w:rsidRPr="00523449">
              <w:rPr>
                <w:rFonts w:ascii="Sylfaen" w:hAnsi="Sylfaen"/>
                <w:sz w:val="18"/>
              </w:rPr>
              <w:t>դասակարգման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(CPV)</w:t>
            </w:r>
          </w:p>
        </w:tc>
        <w:tc>
          <w:tcPr>
            <w:tcW w:w="881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անվանումը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</w:p>
        </w:tc>
        <w:tc>
          <w:tcPr>
            <w:tcW w:w="791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ապրանքային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նշանը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, </w:t>
            </w:r>
            <w:proofErr w:type="spellStart"/>
            <w:r w:rsidRPr="00523449">
              <w:rPr>
                <w:rFonts w:ascii="Sylfaen" w:hAnsi="Sylfaen"/>
                <w:sz w:val="18"/>
              </w:rPr>
              <w:t>մակիշը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և </w:t>
            </w:r>
            <w:proofErr w:type="spellStart"/>
            <w:r w:rsidRPr="00523449">
              <w:rPr>
                <w:rFonts w:ascii="Sylfaen" w:hAnsi="Sylfaen"/>
                <w:sz w:val="18"/>
              </w:rPr>
              <w:t>արտադրողի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անվանումը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**</w:t>
            </w:r>
          </w:p>
        </w:tc>
        <w:tc>
          <w:tcPr>
            <w:tcW w:w="4449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տեխնիկական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չափման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միավորը</w:t>
            </w:r>
            <w:proofErr w:type="spellEnd"/>
          </w:p>
        </w:tc>
        <w:tc>
          <w:tcPr>
            <w:tcW w:w="572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միավոր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գինը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/ՀՀ </w:t>
            </w:r>
            <w:proofErr w:type="spellStart"/>
            <w:r w:rsidRPr="00523449">
              <w:rPr>
                <w:rFonts w:ascii="Sylfaen" w:hAnsi="Sylfaen"/>
                <w:sz w:val="18"/>
              </w:rPr>
              <w:t>դրամ</w:t>
            </w:r>
            <w:proofErr w:type="spellEnd"/>
          </w:p>
        </w:tc>
        <w:tc>
          <w:tcPr>
            <w:tcW w:w="732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ընդհանուր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գինը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/ՀՀ </w:t>
            </w:r>
            <w:proofErr w:type="spellStart"/>
            <w:r w:rsidRPr="00523449">
              <w:rPr>
                <w:rFonts w:ascii="Sylfaen" w:hAnsi="Sylfaen"/>
                <w:sz w:val="18"/>
              </w:rPr>
              <w:t>դրամ</w:t>
            </w:r>
            <w:proofErr w:type="spellEnd"/>
          </w:p>
        </w:tc>
        <w:tc>
          <w:tcPr>
            <w:tcW w:w="823" w:type="dxa"/>
            <w:vMerge w:val="restart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ընդհանուր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քանակը</w:t>
            </w:r>
            <w:proofErr w:type="spellEnd"/>
          </w:p>
        </w:tc>
        <w:tc>
          <w:tcPr>
            <w:tcW w:w="4086" w:type="dxa"/>
            <w:gridSpan w:val="4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մատակարարման</w:t>
            </w:r>
            <w:proofErr w:type="spellEnd"/>
          </w:p>
        </w:tc>
      </w:tr>
      <w:tr w:rsidR="002679C5" w:rsidRPr="00523449" w:rsidTr="0037180D">
        <w:trPr>
          <w:gridAfter w:val="2"/>
          <w:wAfter w:w="75" w:type="dxa"/>
          <w:trHeight w:val="445"/>
        </w:trPr>
        <w:tc>
          <w:tcPr>
            <w:tcW w:w="751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487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881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791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4449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572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732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823" w:type="dxa"/>
            <w:vMerge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705" w:type="dxa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հասցեն</w:t>
            </w:r>
            <w:proofErr w:type="spellEnd"/>
          </w:p>
        </w:tc>
        <w:tc>
          <w:tcPr>
            <w:tcW w:w="909" w:type="dxa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ենթակա</w:t>
            </w:r>
            <w:proofErr w:type="spellEnd"/>
            <w:r w:rsidRPr="00523449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523449">
              <w:rPr>
                <w:rFonts w:ascii="Sylfaen" w:hAnsi="Sylfaen"/>
                <w:sz w:val="18"/>
              </w:rPr>
              <w:t>քանակը</w:t>
            </w:r>
            <w:proofErr w:type="spellEnd"/>
          </w:p>
        </w:tc>
        <w:tc>
          <w:tcPr>
            <w:tcW w:w="1446" w:type="dxa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523449">
              <w:rPr>
                <w:rFonts w:ascii="Sylfaen" w:hAnsi="Sylfaen"/>
                <w:sz w:val="18"/>
              </w:rPr>
              <w:t>Ժամկետը</w:t>
            </w:r>
            <w:proofErr w:type="spellEnd"/>
            <w:r w:rsidRPr="00523449">
              <w:rPr>
                <w:rFonts w:ascii="Sylfaen" w:hAnsi="Sylfaen"/>
                <w:sz w:val="18"/>
              </w:rPr>
              <w:t>***</w:t>
            </w:r>
          </w:p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</w:tr>
      <w:tr w:rsidR="002679C5" w:rsidRPr="006E4089" w:rsidTr="0037180D">
        <w:trPr>
          <w:gridAfter w:val="2"/>
          <w:wAfter w:w="75" w:type="dxa"/>
          <w:trHeight w:val="445"/>
        </w:trPr>
        <w:tc>
          <w:tcPr>
            <w:tcW w:w="751" w:type="dxa"/>
            <w:vAlign w:val="center"/>
          </w:tcPr>
          <w:p w:rsidR="002679C5" w:rsidRPr="00D322A7" w:rsidRDefault="002679C5" w:rsidP="0037180D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487" w:type="dxa"/>
            <w:vAlign w:val="center"/>
          </w:tcPr>
          <w:p w:rsidR="002679C5" w:rsidRPr="00D322A7" w:rsidRDefault="002679C5" w:rsidP="0037180D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FD57C1">
              <w:rPr>
                <w:rFonts w:ascii="Sylfaen" w:hAnsi="Sylfaen"/>
                <w:sz w:val="20"/>
              </w:rPr>
              <w:t>09411710</w:t>
            </w:r>
          </w:p>
        </w:tc>
        <w:tc>
          <w:tcPr>
            <w:tcW w:w="881" w:type="dxa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>
              <w:rPr>
                <w:rFonts w:ascii="Sylfaen" w:hAnsi="Sylfaen"/>
                <w:sz w:val="20"/>
                <w:lang w:val="ru-RU"/>
              </w:rPr>
              <w:t>Սեղմված</w:t>
            </w:r>
            <w:proofErr w:type="spellEnd"/>
            <w:r>
              <w:rPr>
                <w:rFonts w:ascii="Sylfaen" w:hAnsi="Sylfae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lang w:val="ru-RU"/>
              </w:rPr>
              <w:t>բնական</w:t>
            </w:r>
            <w:proofErr w:type="spellEnd"/>
            <w:r>
              <w:rPr>
                <w:rFonts w:ascii="Sylfaen" w:hAnsi="Sylfae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lang w:val="ru-RU"/>
              </w:rPr>
              <w:t>գազ</w:t>
            </w:r>
            <w:proofErr w:type="spellEnd"/>
          </w:p>
        </w:tc>
        <w:tc>
          <w:tcPr>
            <w:tcW w:w="791" w:type="dxa"/>
            <w:vAlign w:val="center"/>
          </w:tcPr>
          <w:p w:rsidR="002679C5" w:rsidRPr="00523449" w:rsidRDefault="002679C5" w:rsidP="0037180D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4449" w:type="dxa"/>
            <w:vAlign w:val="center"/>
          </w:tcPr>
          <w:p w:rsidR="002679C5" w:rsidRDefault="002679C5" w:rsidP="0037180D">
            <w:pPr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Գազ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մեթան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տրանսպորտային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միջոցների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ներքին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այրման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շարժիչներում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որպես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վառելիք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օգտագործելու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>որը փոխարինում է բենզինին: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Ս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տացվում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է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ԱԳԼՃԿ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>-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ների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տեխնոլոգիական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պրոցեսների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համար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հաջորդող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գազի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մշակման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մի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քանի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փուլից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Խառնուրդի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մաքրում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խոնավության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և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աղտոտիչների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հեռացում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ու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սեղմում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որը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չի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նախատեսում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բաղադրիչների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բաղադրության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փոփոխություն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գլանոթի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լիցքավորման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ընթացքում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բնական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գազի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կոմպրեսացված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վառելիքի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ավելցուկ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ճնշումը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պետք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է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համապատասխանի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ԱԳԼՃԿ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>-</w:t>
            </w:r>
            <w:r w:rsidRPr="009C15EA">
              <w:rPr>
                <w:rFonts w:ascii="Sylfaen" w:hAnsi="Sylfaen"/>
                <w:sz w:val="20"/>
                <w:szCs w:val="20"/>
              </w:rPr>
              <w:t>ի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և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լիցքավորվող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գազագլանոթային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միջոցների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պայմաններին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r w:rsidRPr="009C15EA">
              <w:rPr>
                <w:rFonts w:ascii="Sylfaen" w:hAnsi="Sylfaen"/>
                <w:sz w:val="20"/>
                <w:szCs w:val="20"/>
              </w:rPr>
              <w:t>և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չպետք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է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գերազանցի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19.6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ՄՊա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ճնշման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սահմանը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գլանոթ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լիցքավորվող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գազի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ջերմաստիճանը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կարող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է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բարձր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լինել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շրջապատող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միջավայրի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ջերմաստիճանից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ոչ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ավել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քան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15C</w:t>
            </w:r>
            <w:r w:rsidRPr="009C15EA">
              <w:rPr>
                <w:rFonts w:ascii="Sylfaen" w:hAnsi="Sylfaen"/>
                <w:sz w:val="20"/>
                <w:szCs w:val="20"/>
                <w:lang w:val="hy-AM"/>
              </w:rPr>
              <w:t>: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/>
                <w:sz w:val="20"/>
                <w:szCs w:val="20"/>
              </w:rPr>
              <w:t>ՀՀ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>-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ում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գործող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/>
                <w:sz w:val="20"/>
                <w:szCs w:val="20"/>
              </w:rPr>
              <w:t>կանոնակարգի</w:t>
            </w:r>
            <w:proofErr w:type="spellEnd"/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,  </w:t>
            </w:r>
            <w:r w:rsidRPr="009C15EA">
              <w:rPr>
                <w:rFonts w:ascii="Sylfaen" w:hAnsi="Sylfaen"/>
                <w:sz w:val="20"/>
                <w:szCs w:val="20"/>
              </w:rPr>
              <w:t>ГОСТ</w:t>
            </w:r>
            <w:r w:rsidRPr="009C15EA">
              <w:rPr>
                <w:rFonts w:ascii="Sylfaen" w:hAnsi="Sylfaen"/>
                <w:sz w:val="20"/>
                <w:szCs w:val="20"/>
                <w:lang w:val="es-ES"/>
              </w:rPr>
              <w:t xml:space="preserve"> 27577-2000</w:t>
            </w:r>
            <w:r w:rsidRPr="009C15EA">
              <w:rPr>
                <w:rFonts w:ascii="Sylfaen" w:hAnsi="Sylfaen"/>
                <w:b/>
                <w:sz w:val="20"/>
                <w:szCs w:val="20"/>
                <w:lang w:val="es-ES"/>
              </w:rPr>
              <w:t>:</w:t>
            </w:r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9C15EA">
              <w:rPr>
                <w:rFonts w:ascii="Sylfaen" w:hAnsi="Sylfaen" w:cs="Sylfaen"/>
                <w:bCs/>
                <w:sz w:val="20"/>
                <w:szCs w:val="20"/>
              </w:rPr>
              <w:t>Ավտոտրանսպորտային</w:t>
            </w:r>
            <w:proofErr w:type="spellEnd"/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 w:cs="Sylfaen"/>
                <w:bCs/>
                <w:sz w:val="20"/>
                <w:szCs w:val="20"/>
              </w:rPr>
              <w:t>միջոցները</w:t>
            </w:r>
            <w:proofErr w:type="spellEnd"/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 w:cs="Sylfaen"/>
                <w:bCs/>
                <w:sz w:val="20"/>
                <w:szCs w:val="20"/>
              </w:rPr>
              <w:t>բնական</w:t>
            </w:r>
            <w:proofErr w:type="spellEnd"/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 w:cs="Sylfaen"/>
                <w:bCs/>
                <w:sz w:val="20"/>
                <w:szCs w:val="20"/>
              </w:rPr>
              <w:t>սեղմված</w:t>
            </w:r>
            <w:proofErr w:type="spellEnd"/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 w:cs="Sylfaen"/>
                <w:bCs/>
                <w:sz w:val="20"/>
                <w:szCs w:val="20"/>
              </w:rPr>
              <w:t>գազով</w:t>
            </w:r>
            <w:proofErr w:type="spellEnd"/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 w:cs="Sylfaen"/>
                <w:bCs/>
                <w:sz w:val="20"/>
                <w:szCs w:val="20"/>
              </w:rPr>
              <w:t>լցավորելու</w:t>
            </w:r>
            <w:proofErr w:type="spellEnd"/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C15EA">
              <w:rPr>
                <w:rFonts w:ascii="Sylfaen" w:hAnsi="Sylfaen" w:cs="Sylfaen"/>
                <w:bCs/>
                <w:sz w:val="20"/>
                <w:szCs w:val="20"/>
              </w:rPr>
              <w:t>համար</w:t>
            </w:r>
            <w:proofErr w:type="spellEnd"/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>)</w:t>
            </w:r>
            <w:r w:rsidRPr="009C15EA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:</w:t>
            </w:r>
          </w:p>
          <w:p w:rsidR="002679C5" w:rsidRPr="009C15EA" w:rsidRDefault="002679C5" w:rsidP="0037180D">
            <w:pPr>
              <w:rPr>
                <w:rFonts w:ascii="Sylfaen" w:hAnsi="Sylfaen" w:cs="Sylfaen"/>
                <w:bCs/>
                <w:sz w:val="20"/>
                <w:szCs w:val="20"/>
                <w:lang w:val="es-ES"/>
              </w:rPr>
            </w:pPr>
            <w:r w:rsidRPr="00EC01A7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lastRenderedPageBreak/>
              <w:t xml:space="preserve">Լցակայանում </w:t>
            </w: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ս</w:t>
            </w:r>
            <w:r w:rsidRPr="004F744F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եղմված</w:t>
            </w:r>
            <w:r w:rsidRPr="0004121F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 xml:space="preserve"> բնական </w:t>
            </w:r>
            <w:r w:rsidRPr="004F744F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 xml:space="preserve"> գազի լիցքավորման </w:t>
            </w: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ճ</w:t>
            </w:r>
            <w:r w:rsidRPr="00BD4039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 xml:space="preserve">կափողերի քանակը </w:t>
            </w:r>
            <w:r w:rsidRPr="004F744F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 xml:space="preserve">պետք է լինի </w:t>
            </w:r>
            <w:r w:rsidRPr="00BD4039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8-ից</w:t>
            </w:r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</w:t>
            </w:r>
            <w:r w:rsidRPr="00BD4039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ոչ պակաս</w:t>
            </w:r>
            <w:r w:rsidRPr="0004121F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:</w:t>
            </w:r>
            <w:r w:rsidRPr="009C15EA">
              <w:rPr>
                <w:rFonts w:ascii="Sylfaen" w:hAnsi="Sylfaen" w:cs="Sylfaen"/>
                <w:bCs/>
                <w:sz w:val="20"/>
                <w:szCs w:val="20"/>
                <w:lang w:val="es-ES"/>
              </w:rPr>
              <w:t xml:space="preserve"> </w:t>
            </w:r>
          </w:p>
          <w:p w:rsidR="002679C5" w:rsidRPr="009C15EA" w:rsidRDefault="002679C5" w:rsidP="0037180D">
            <w:pPr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</w:pP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Գ</w:t>
            </w:r>
            <w:proofErr w:type="spellStart"/>
            <w:r w:rsidRPr="009C15EA">
              <w:rPr>
                <w:rFonts w:ascii="Sylfaen" w:hAnsi="Sylfaen" w:cs="Sylfaen"/>
                <w:b/>
                <w:bCs/>
                <w:sz w:val="20"/>
                <w:szCs w:val="20"/>
              </w:rPr>
              <w:t>ազալցակայանը</w:t>
            </w:r>
            <w:proofErr w:type="spellEnd"/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 xml:space="preserve">  պետք </w:t>
            </w: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 w:cs="Sylfaen"/>
                <w:b/>
                <w:bCs/>
                <w:sz w:val="20"/>
                <w:szCs w:val="20"/>
              </w:rPr>
              <w:t>է</w:t>
            </w: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 xml:space="preserve">գտնվի </w:t>
            </w:r>
            <w:proofErr w:type="spellStart"/>
            <w:r w:rsidRPr="009C15EA">
              <w:rPr>
                <w:rFonts w:ascii="Sylfaen" w:hAnsi="Sylfaen" w:cs="Sylfaen"/>
                <w:b/>
                <w:bCs/>
                <w:sz w:val="20"/>
                <w:szCs w:val="20"/>
              </w:rPr>
              <w:t>խոշորացված</w:t>
            </w:r>
            <w:proofErr w:type="spellEnd"/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Ախուրյան համայնքի Ախուրյան բնակավայրից /կենտրոնից/ մինչև 1-1.5կմ հեռավորության վրա:</w:t>
            </w:r>
          </w:p>
          <w:p w:rsidR="002679C5" w:rsidRPr="009C15EA" w:rsidRDefault="002679C5" w:rsidP="0037180D">
            <w:pPr>
              <w:rPr>
                <w:rFonts w:ascii="Sylfaen" w:hAnsi="Sylfaen"/>
                <w:sz w:val="20"/>
                <w:szCs w:val="20"/>
                <w:lang w:val="es-ES"/>
              </w:rPr>
            </w:pP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Մատակարարումը</w:t>
            </w: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hy-AM"/>
              </w:rPr>
              <w:t>կտրոններով</w:t>
            </w:r>
            <w:r w:rsidRPr="009C15EA">
              <w:rPr>
                <w:rFonts w:ascii="Sylfaen" w:hAnsi="Sylfaen" w:cs="Sylfaen"/>
                <w:b/>
                <w:bCs/>
                <w:sz w:val="20"/>
                <w:szCs w:val="20"/>
                <w:lang w:val="es-ES"/>
              </w:rPr>
              <w:t>:</w:t>
            </w:r>
          </w:p>
        </w:tc>
        <w:tc>
          <w:tcPr>
            <w:tcW w:w="992" w:type="dxa"/>
            <w:vAlign w:val="center"/>
          </w:tcPr>
          <w:p w:rsidR="002679C5" w:rsidRPr="008066F4" w:rsidRDefault="002679C5" w:rsidP="0037180D">
            <w:pPr>
              <w:jc w:val="center"/>
              <w:rPr>
                <w:rFonts w:ascii="Sylfaen" w:hAnsi="Sylfaen"/>
                <w:sz w:val="18"/>
                <w:lang w:val="es-ES"/>
              </w:rPr>
            </w:pPr>
            <w:r>
              <w:rPr>
                <w:rFonts w:ascii="Sylfaen" w:hAnsi="Sylfaen"/>
                <w:sz w:val="18"/>
                <w:lang w:val="es-ES"/>
              </w:rPr>
              <w:lastRenderedPageBreak/>
              <w:t>կգ</w:t>
            </w:r>
          </w:p>
        </w:tc>
        <w:tc>
          <w:tcPr>
            <w:tcW w:w="572" w:type="dxa"/>
            <w:vAlign w:val="center"/>
          </w:tcPr>
          <w:p w:rsidR="002679C5" w:rsidRPr="008066F4" w:rsidRDefault="002679C5" w:rsidP="0037180D">
            <w:pPr>
              <w:jc w:val="center"/>
              <w:rPr>
                <w:rFonts w:ascii="Sylfaen" w:hAnsi="Sylfaen"/>
                <w:sz w:val="18"/>
                <w:lang w:val="es-ES"/>
              </w:rPr>
            </w:pPr>
          </w:p>
        </w:tc>
        <w:tc>
          <w:tcPr>
            <w:tcW w:w="732" w:type="dxa"/>
            <w:vAlign w:val="center"/>
          </w:tcPr>
          <w:p w:rsidR="002679C5" w:rsidRPr="008066F4" w:rsidRDefault="002679C5" w:rsidP="0037180D">
            <w:pPr>
              <w:jc w:val="center"/>
              <w:rPr>
                <w:rFonts w:ascii="Sylfaen" w:hAnsi="Sylfaen"/>
                <w:sz w:val="18"/>
                <w:lang w:val="es-ES"/>
              </w:rPr>
            </w:pPr>
          </w:p>
        </w:tc>
        <w:tc>
          <w:tcPr>
            <w:tcW w:w="823" w:type="dxa"/>
            <w:vAlign w:val="center"/>
          </w:tcPr>
          <w:p w:rsidR="002679C5" w:rsidRDefault="002679C5" w:rsidP="0037180D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>
              <w:rPr>
                <w:rFonts w:ascii="Sylfaen" w:hAnsi="Sylfaen"/>
                <w:sz w:val="18"/>
                <w:lang w:val="ru-RU"/>
              </w:rPr>
              <w:t>27000</w:t>
            </w:r>
          </w:p>
          <w:p w:rsidR="002679C5" w:rsidRPr="000C3D9E" w:rsidRDefault="002679C5" w:rsidP="0037180D">
            <w:pPr>
              <w:jc w:val="center"/>
              <w:rPr>
                <w:rFonts w:ascii="Sylfaen" w:hAnsi="Sylfaen"/>
                <w:sz w:val="18"/>
                <w:lang w:val="ru-RU"/>
              </w:rPr>
            </w:pPr>
          </w:p>
        </w:tc>
        <w:tc>
          <w:tcPr>
            <w:tcW w:w="1705" w:type="dxa"/>
            <w:vAlign w:val="center"/>
          </w:tcPr>
          <w:p w:rsidR="002679C5" w:rsidRPr="008066F4" w:rsidRDefault="002679C5" w:rsidP="0037180D">
            <w:pPr>
              <w:jc w:val="center"/>
              <w:rPr>
                <w:rFonts w:ascii="Sylfaen" w:hAnsi="Sylfaen"/>
                <w:sz w:val="18"/>
                <w:lang w:val="es-ES"/>
              </w:rPr>
            </w:pPr>
            <w:r>
              <w:rPr>
                <w:rFonts w:ascii="Sylfaen" w:hAnsi="Sylfaen"/>
                <w:sz w:val="18"/>
                <w:lang w:val="es-ES"/>
              </w:rPr>
              <w:t>ՀՀ Շիրակի մարզ,Ախուրյան համայնք,գ.Ախուրյան,Գյումրու խճուղի 42</w:t>
            </w:r>
          </w:p>
        </w:tc>
        <w:tc>
          <w:tcPr>
            <w:tcW w:w="909" w:type="dxa"/>
            <w:vAlign w:val="center"/>
          </w:tcPr>
          <w:p w:rsidR="002679C5" w:rsidRPr="008066F4" w:rsidRDefault="002679C5" w:rsidP="0037180D">
            <w:pPr>
              <w:jc w:val="center"/>
              <w:rPr>
                <w:rFonts w:ascii="Sylfaen" w:hAnsi="Sylfaen"/>
                <w:sz w:val="18"/>
                <w:lang w:val="es-ES"/>
              </w:rPr>
            </w:pPr>
          </w:p>
        </w:tc>
        <w:tc>
          <w:tcPr>
            <w:tcW w:w="1446" w:type="dxa"/>
            <w:vAlign w:val="center"/>
          </w:tcPr>
          <w:p w:rsidR="002679C5" w:rsidRDefault="002679C5" w:rsidP="0037180D">
            <w:pPr>
              <w:jc w:val="center"/>
              <w:rPr>
                <w:rFonts w:ascii="Sylfaen" w:hAnsi="Sylfaen"/>
                <w:sz w:val="16"/>
                <w:lang w:val="hy-AM"/>
              </w:rPr>
            </w:pPr>
            <w:r>
              <w:rPr>
                <w:rFonts w:ascii="Sylfaen" w:hAnsi="Sylfaen"/>
                <w:sz w:val="16"/>
                <w:lang w:val="hy-AM"/>
              </w:rPr>
              <w:t xml:space="preserve">Պայմանագրի ուժի մեջ մտնելու օրվանից սկսած </w:t>
            </w:r>
          </w:p>
          <w:p w:rsidR="002679C5" w:rsidRPr="008066F4" w:rsidRDefault="002679C5" w:rsidP="0037180D">
            <w:pPr>
              <w:jc w:val="center"/>
              <w:rPr>
                <w:rFonts w:ascii="Sylfaen" w:hAnsi="Sylfaen"/>
                <w:sz w:val="18"/>
                <w:lang w:val="es-ES"/>
              </w:rPr>
            </w:pPr>
            <w:r>
              <w:rPr>
                <w:rFonts w:ascii="Sylfaen" w:hAnsi="Sylfaen"/>
                <w:sz w:val="16"/>
                <w:lang w:val="hy-AM"/>
              </w:rPr>
              <w:t>մինչև 30.12.202</w:t>
            </w:r>
            <w:r>
              <w:rPr>
                <w:rFonts w:ascii="Sylfaen" w:hAnsi="Sylfaen"/>
                <w:sz w:val="16"/>
                <w:lang w:val="ru-RU"/>
              </w:rPr>
              <w:t>6</w:t>
            </w:r>
            <w:r>
              <w:rPr>
                <w:rFonts w:ascii="Sylfaen" w:hAnsi="Sylfaen"/>
                <w:sz w:val="16"/>
                <w:lang w:val="hy-AM"/>
              </w:rPr>
              <w:t>թ</w:t>
            </w:r>
          </w:p>
        </w:tc>
      </w:tr>
    </w:tbl>
    <w:p w:rsidR="002679C5" w:rsidRPr="005D5634" w:rsidRDefault="002679C5" w:rsidP="002679C5">
      <w:pPr>
        <w:jc w:val="both"/>
        <w:rPr>
          <w:rFonts w:ascii="GHEA Grapalat" w:hAnsi="GHEA Grapalat"/>
          <w:sz w:val="20"/>
          <w:lang w:val="hy-AM"/>
        </w:rPr>
      </w:pPr>
    </w:p>
    <w:p w:rsidR="00D53E71" w:rsidRPr="002679C5" w:rsidRDefault="00D53E71" w:rsidP="002679C5"/>
    <w:sectPr w:rsidR="00D53E71" w:rsidRPr="002679C5" w:rsidSect="002679C5">
      <w:pgSz w:w="16838" w:h="11906" w:orient="landscape" w:code="9"/>
      <w:pgMar w:top="994" w:right="720" w:bottom="835" w:left="432" w:header="562" w:footer="56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91"/>
    <w:rsid w:val="00122979"/>
    <w:rsid w:val="00247C87"/>
    <w:rsid w:val="002679C5"/>
    <w:rsid w:val="0038668E"/>
    <w:rsid w:val="004D1817"/>
    <w:rsid w:val="00841718"/>
    <w:rsid w:val="00A71417"/>
    <w:rsid w:val="00AF6591"/>
    <w:rsid w:val="00C1778F"/>
    <w:rsid w:val="00D53E71"/>
    <w:rsid w:val="00E3402D"/>
    <w:rsid w:val="00ED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10FD3-88C7-4E66-8F8D-FBFA4D34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1448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2025-12-26T13:27:00Z</dcterms:created>
  <dcterms:modified xsi:type="dcterms:W3CDTF">2025-12-26T13:29:00Z</dcterms:modified>
</cp:coreProperties>
</file>