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2026 թվականի կարիքների համար միջազգային վարորդական վկայականներ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011 56 39 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2026 թվականի կարիքների համար միջազգային վարորդական վկայականներ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2026 թվականի կարիքների համար միջազգային վարորդական վկայականներ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2026 թվականի կարիքների համար միջազգային վարորդական վկայականներ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ԷԱՃԱՊՁԲ-2026/Լ-11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Վարորդական վկայականներ /միջազգային վարորդական վկայականներ /Ըստ հավելվածի/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120 օրվա ընթացքում 1000 հատ և 240 օրվա ընթացքում՝ ևս 1000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