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ՀԱԷԿ-ԷԱՃԱՊՁԲ-181/25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Հիդրոմեղմիչների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ՀԱԷԿ-ԷԱՃԱՊՁԲ-181/25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Հիդրոմեղմիչների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Հիդրոմեղմիչների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ՀԱԷԿ-ԷԱՃԱՊՁԲ-181/25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Հիդրոմեղմիչների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Հիդրոմեղմիչների պահեստամասեր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ՀԱԷԿ-ԷԱՃԱՊՁԲ-181/25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ՀԱԷԿ-ԷԱՃԱՊՁԲ-181/25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«ՀԱԷԿ-ԷԱՃԱՊՁԲ-181/25»*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«ՀԱԷԿ-ԷԱՃԱՊՁԲ-181/25»*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Հիդրոմեղմիչների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Հիդրոմեղմիչների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