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ՎՊՀ-ԷԱՃԱՊՁԲ-26/7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 Թումանյանի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 2001 Վանաձոր, Տիգրան Մեծի 36 Լոռու մարզ</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Անդրեասյան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098643667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herminea85@mail.ru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 Թումանյանի անվան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ՎՊՀ-ԷԱՃԱՊՁԲ-26/7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 Թումանյանի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 Թումանյանի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 Թումանյանի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ՎՊՀ-ԷԱՃԱՊՁԲ-26/7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herminea85@mail.ru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2026.01.12.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ՎՊՀ-ԷԱՃԱՊՁԲ-26/7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 Թումանյանի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ՎՊՀ-ԷԱՃԱՊՁԲ-26/7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ՎՊՀ-ԷԱՃԱՊՁԲ-26/7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«ՎՊՀ-ԷԱՃԱՊՁԲ-26/7»*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«ՎՊՀ-ԷԱՃԱՊՁԲ-26/7»*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ՎՊՀ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ի կարիքների համար `4տեղանոց մարդատար մեքենա  :Վանաձոր-Երևան-Վանաձոր: Ծառայության վճար 1կմ երթի համար 120 դրամ, 30 րոպե սպասելավճարը անվճար, իսկ 30 րոպե ավել սպասելու դեպքում` յուրաքանչյուր ժամի համար 1800 դրամ, Երևան-Վանաձոր վերադարձը՝ անվճար։                                                                               Միջքաղաքային երթերի համար` ծառայության վճարը/, 0-2 կմ՝  500 դրամ, այնուհետև 1կմ երթի համար 120դրամ, 5 րոպե  սպասելավճարը` անվճար. 5 րոպե ավել սպասելու դեպքում` յուրաքանչյուր ժամի համար 1800դրամ:  Մեքենան պետք է լինի տեխնիկապես սարքին, ունենա պարտադիր ապահովագրություն և տեխնիկական զննություն: Անվադողերի մաշվածությունը ոչ պակաս քան 20%` եղանակային պայմաններին համապատասխան: Երթի ընթացքում մեքենայի անսարքության առաջացման  դեպքում 15 րոպեի ընթացքում տրամադրել փոխարինող մեքենա: Վարորդը պետք է գտնվի բավարար առողջական վիճակում և պետք է ունենա համապատասխան վարորդական վկայական: Վառելիքի ծախսը հոգում է  ,,Կատարողը,,: Բնութագրով սահմանված արժեքները նվազեցվում են մասնակցի ներկայացրած գնային առաջարկի և առավելագույն արժեքի համամասնությամբ: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