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ԱԱԳԼ-ԷԱՃԱՊՁԲ-25/56 ծածկագրով էլեկտրոնիկայի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ԱԱԳԼ-ԷԱՃԱՊՁԲ-25/56 ծածկագրով էլեկտրոնիկայի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ԱԱԳԼ-ԷԱՃԱՊՁԲ-25/56 ծածկագրով էլեկտրոնիկայի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ԱԱԳԼ-ԷԱՃԱՊՁԲ-25/56 ծածկագրով էլեկտրոնիկայի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ստեղնաշարով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15:15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ԱԱԳԼ-ԷԱՃԱՊՁԲ-25/56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Պրոցեսոր(CPU)` առնվազն Intel i7-13700 / Մայր տպասալիկ (MB) – առնվազն Asus prime b760m-a / Հովացուցիչ (cooler) cougar forza 50 / Կրիչ SSD – առնվազն` 500Gb / Կոշտ սկավառակ (HDD) – առնվազն` 1TB / Հիշողություն (RAM) առնվազն` 16Gb / Սնուցման բլոկ (PSU) - առնվազն deepcool pf600 միացումներ առնվազն` 2xHDMI, 4xUSB, Ethernet (RJ-45), իրան (case) առնվազն matrexx 50, օպերացիոն համակարգ` Microsoft Windows 11 Pro / Home (օրիգինալ, լիցենզավորված):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 Core i7 (up to 5,00 Ghz)։ Հիշողություն՝ առնվազն 16Gb DDR4 3200Mhz։ Առնվազն SSD 512 Gb m. 2 Nvme։ Մայրական սալիկ` առնվազն B660 Chipset։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Պրոցեսոր(CPU)` առնվազն Intel i7-13700 / Մայր տպասալիկ (MB) – առնվազն Asus prime b760m-a / Հովացուցիչ (cooler) cougar forza 50 / Կրիչ SSD – առնվազն` 240Gb / Կոշտ սկավառակ (HDD) – առնվազն` 1TB / Հիշողություն (RAM) առնվազն` 32Gb / Սնուցման բլոկ (PSU) - առնվազն deepcool pf600 միացումներ առնվազն` 2xHDMI, 4xUSB, Ethernet (RJ-45), իրան (case) առնվազն matrexx 50, օպերացիոն համակարգ` Microsoft Windows 11 Pro / Home
Բոլոր բաղադրիչները պետք է նոր լինեն, ոչ օգտագործված և ուղեկցվեն արտադրողի ստանդարտ երաշխիքներով։
Բոլոր տարրերը պետք է համատեղելի լինեն միմյանց հետ։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Պրոցեսոր(CPU)  -  առնվազն` Intel i7-13700 / Մայր տպասալիկ (MB)   -  առնվազն Asus prime b760m-a / Հովացուցիչ(cooler)  առնվազն cougar forza 50 / Կրիչ SSD – առնվազն` 500Gb / Կոշտ սկավառակ(HDD) – առնվազն` 1TB / Հիշողություն (RAM) առնվազն` 16Gb /  Սնուցման բլոկ (PSU) - առնվազն  deepcool pf600/ միացումներ առնվազն` 2xHDMI, 4xUSB, Ethernet(RJ-45), իրան(case) matrexx 50 կամ համարժեք։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24 դյույմ Retina 4,5K։ Պրոցեսոր՝ առնվազն M4։ Առնվազն 10-core CPU։ Առնվազն 10-core GPU (գրաֆիկական քարտ)։ Հիշողություն՝ առնվազն 24GB RAM։ Առնվազն 512GB SSD։ գործարանային փաթեթավորմամբ ներառված նաև մկնիկ և ստեղնաշար։ Գույնը՝ արծաթագույն։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27 (դյույմ)։ Մատրիցայի տեսակ` IPS։ Կետայնություն` առնվազն 3840x2160 (4K)։ Դիտման անկյուն` 178°/178° /։ Կոնտրաստային հարաբերակցություն` առնվազն 1000:1, հաճախականություն` առնվազն 60Հց։ Արձագանքման ժամանակ` (0.5-1) ms։ Միացումներ` առնվազն 1xDisplayPort,1x HDMI։ Պայծառություն` առնվազն 250 cd/m։  Ընդունելի են միայն բնութագրին համապատասխանող Samsung, DELL և LG ապրանքատեսակների մեդելնորը։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կետայնություն 2560 x 1440։ Անկյունագիծ առնվազն 27 դյույմ։ Կոնտրաստ առնվազն 4000 :1, պայծառություն 350 կդ/մ²։ Արձագանքման ժամանակը 4ms։ Հաճախականություն առնվազն 75Hz։ Բարձրախոս 2 x 3W։ Ինտերֆեյu HDMI, Display Port։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Էկրանային չափս: 24 դյույմ կամ ավելի մեծ։
Ռեզոլյուցիա: Ultra HD (4K) կամ ավելի բարձր։
Միացումներ; առնվազն՝ 1xDisplayPort,1x HDMI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(դյույմ)՝ առնվազն “27"/ Կետայնություն՝ առնվազն 1920 x 1080 / Դիտման անկյուն՝ 178°/178° / Կոնտրաստային հարաբերակցություն՝ առնվազն 1500:1 / Հաճախականություն՝ առնվազն 75 Հց / Արձագանքման ժամանակ՝ առավելագույնը 5 ms  / Միացումներ՝,HDMI,VGA / Պայծառություն՝ առնվազն 250 cd/m։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 14.2– 16.2 դյույմ,
 Պրոցեսոր` առնվազն Apple M4 - M4 Pro,
 12C CPU/16C GPU –14C CPU/20C GPU, 
 24 GB – 36 GB,
1 TB, Space Black,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 Core i7 կամ i9, վերջին սերնդի։ Օպերատիվ հիշողություն՝ առնվազն 32 GB DDR5։ Կոշտ սկավառակ՝ SSD առնվազն 512 GB։ Էկրան՝ 16" կամ 18", Full HD կամ ավելի բարձր, IPS + LED back-light։ Տեսաքարտ՝ առնվազն Dedicated GPU (NVIDIA), ոչ պակաս RTX սերիայից։ Օպերացիոն համակարգ՝ Windows 11 Pro լիցենզավորված։ Միացումներ՝ USB-A, USB-C, HDMI, Thunderbolt, Wi-Fi, Bluetooth, LAN։ Մարտկոց՝ բարձր տարողությամբ և արագ լիցքավորման հնարավորությամբ։ Այլ հնարավորություններ՝ ներկառուցված բարձրախոս, տեսախցիկ, միկրոֆոն, ID Card Reader, SIM քարտի (LTE/5G) և հիշողության քարտի տեղադրման հնարավորություն։ Ստեղնաշար՝ առնվազն Numeric Keypad (աջ կողմում առանձին թվային հատվածով)։ Լիցենզավորված արտադրանք՝ ամբողջական կոմպլեկտացիայով և սնուցման ադապտրով։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15.6  / Կետայնություն` առնվազն 1920 x 1080 / Պրոցեսոր`առնվազն Intel Core i7-13700H ( 14 Cores, 20 Threads) / Տակտային հաճախականություն` առնվազն 5 ԳՀց / Օպերատիվ հիշողություն` առնվազն 32 GB DDR5 / SSD կուտակիչ` առնվազն 1 TB M.2 Nvme / Տեսաքարտ` առնվազն VGA-A500 4GB / Wi-Fi` 802.11ax / Վեբ տեսախցիկ, միկրոֆոն /  Օպերացիոն համակարգ` windows / միացումներ առնվազն` 1xHDMI, 2xUSB, Ethernet(RJ-45),1x Type C / առավելագույն քաշը՝ 1,9կգ /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14-14․2 ինչ (դյում) սահմաններում, լուծաչափը՝ ոչ պակաս 3024×1964, տեխնոլոգիան՝ առնվազն Mini-LED, Liquid Retina XDR, պայծառությունը՝ առնվազն 600 նիտ (SDR), 1000 նիտ (sustained HDR), 1600 նիտ (peak HDR): Կոնտրաստը 1000000 ։ 1, թարմացման հաճախականությունը՝ մինչև 120 Hz:  Դյուրակիր համակարգիչը պետք է ունենա պրոցեսոր՝ ոչ պակաս 10 միջուկ ARM ճարտարապետությամբ, ապահովելով բարձր արտադրողականություն 10 միջուկ պարունակող պրոցեսորի մակարդակով, ոչ պակաս 10 threeads, աջակցի ինտեգրված 16-core GPU:  Ոչ պակաս 16 միջուկ ինտեգրված գրաֆիկական մոդուլ GPU, ոչ պակաս 16 GB RAM, ինչպես նաև ոչ պակաս 1 TB SSD:  Մարտկոցի ինքնուրույն աշխատանքը մեկ լիցքավորումից պետք է լինի առնվազն 17 ժամ, մարտկոցի հզորությունը՝ ոչ պակաս 54 Վտ-ժ: Ինտերֆեյսները պետք է ներառեն DisplayPort կամ HDMI,  Thunderbolt 4՝ առնվազն 2–3 պորտ, և 3.5 մմ աուդի ելք, կապակցվածությունը պետք է ներառի Wi-Fi 6, Bluetooth 5․0 կամ ավելի բարձր, դյուրակիր համակարգիչը պետք է ունենա 6 հատ ներկառուցված բարձրախոս՝ ընդհանուր առնվազն 6 վտ հզորությամբ, ստեղների լուսավորություն, 1080p FaceTime HD տեսախցիկ և ներկառուցված միկրոֆոն: Օպերացիոն համակարգը առնվազն UNIX` ապահովել լիցենզիա, լիցենզիայի համար անհրաժեշտ ակտիվացման կոդ և պաշտոնական թարմացումների հասանելիություն։ Էլեկտրասնուցման ադապտեր՝ 96 Վտ USB-C Power Adapter, մատրկոցը՝ Լիթիում-պոլիմեր։ 
Գործարանային փաթեթավորմամբ՝ ներառյալ էլեկտրացանցի լիցքավորիչը, USB-C լիցքավորման մալուխը (ոչ պակաս 2 մ),  քաշը առավելագույնը 1,7 կգ, ամուր և դիմացկուն կորպուսով՝ ալյումինե մոնոբլոկ, գույնը՝ արծաթագույն կամ մոխրագույն: Երաշխիքը պետք է լինի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Windows 11 Home Պրոցեսոր: առնվազն Intel Core Ultra 9 Processor 275HX (36MB cache, 24 cores, 2.1 to 5.4 GHz P-Core), Օպերատիվ հիշողություն առնվազն (RAM): 64GB, 2x32GB, DDR5, 5600 MT/s 
Տեսաքարտ: առնվազն NVIDIA GeForce RTX 5060, 8 GB GDDR7 
Կուտակիչ: առնվազն 2TB, M.2 PCIe NVMe SSD
էկրան։ 16 դյույմ, առնվազն WQXGA, 240Hz, 100% DCI-P3, ComfortView Plus, G-SYNC
Ինտերֆեյս։ 2 USB 3.2 Gen 1 (5 Gbps) ports 1 USB 3.2 Gen 2 (10 Gbps) Type-C port with Power Delivery 1 Thunderbolt 4 (40 Gbps) port with DisplayPort 2.1 1 HDMI 2.1 port with Discrete Graphics Controller Direct Output 1 universal audio jack (RCA, 3.5 mm) 1 RJ45 ethernet port (1 Gbps) 1 power-adapter port
Նոր, գործարանային փաթեթավորմամբ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առնվազն Intel Core i5-13420H կամ Intel Iris Plus Graphics։ Օպերատիվ հիշողություն
առնվազն 16GB։ Հիշողության պահոց առնվազն 512GB M.2։ NVMe™ PCIe® 3.0 SSD, առնվազն
720p HD տեսախցիկ, Wi-Fi 6E, Bluetooth 5.3, առնվազն 40Wh մարտկոց, քաշը առավելագույնը 1.8կգ, էկրան 15“ FHD (1920 x 1080) IPS, HDMI, USB Type-C և USB Type-A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Ryzen 9 8940HX, առնվազն NVIDIA GeForce RTX 5070 Ti Laptop GPU առնվազն, էկրան 16“ առնվազն ROG Nebula Display 2.5K (2560 x 1600), օպերատիվ հիշողություն առնվազն 32GB DDR5։ Հիշողության պահոց առնվազն 2TB, Type-C USB 4 DisplayPort ի հնարավորությամբ, RJ45 LAN, HDMI, առնվազն 1080p FHD տեսախցիկ, Wi-Fi 6E, Bluetooth 5.3, առնվազն 90Wh մարտկոց, քաշը առավելագույնը 2.7կգ։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ստեղնաշարով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 դյույմ առնվազն amoled էկրան, առնվազն 8 core պրոցեսոր, առնվազն 12GB RAM, հիշողությունը առնվազն 256GB, առնվազն S Pen անլար թվային գրիչ, ստեղնաշար֊պատյան։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 դյույմ առնվազն amoled էկրան, առնվազն 8 core պրոցեսոր, առնվազն 12GB RAM, հիշողությունը առնվազն 256GB, առնվազն S Pen անլար թվային գրիչ, պատյան (book cover)։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Մոնոխրոմ լազերային։ Ֆունկցիոնալություն` տպիչ, սկաներ, պատճենահանում։ Թղթի չափ` A4։ Պատճ/ Տպելու արագություն` 38 (էջ/ր) կամ ավելի արագագործ: Երկկողմանի տպագրություն/պատճ, ավտոմատ փաստաթւղթի սնուցում (ADF)։ Միացուﬓեր` USB, Wi-Fi, LAN (10/100/1000), Էկրան` Color LED touch screen։ Տպելու քանակ` առնվազն 80,000 էջեր ամսեկան։ Պրոցեսորի հաճախ` առնվազն 800 MHz։ Հիշողություն` առնվազն 1024 MB։ Քարտրիջ/Տոներ: 057։ Տպելու կետայնությունը 1200x1200 dpi։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(print,scan,copy)։ Տեսակը` մոնոխրոմ։ Տպման տեխնոլոգիա` լազեր։ Տպման կետայնություն` 1200 x 600 dpi։ Սկանավորման կետայնություն`  600 x 600 dpi։ Պատճենահանման կետայնություն` 600 x 600 dpi,/։ Միացումներ` USB։ Մոնոխրոմ տպման արագություն` առնվազն 18 էջ/րոպե։ Առավելագույն ձևաչափ` A4 ։ Հիշողությունը՝ առնվազն 64ՄԲ, քարթրիջի տեսակը՝ canon CRG -725 կամ CB435A, CB436A։ Քաշը`  առավելագույնը 8․3 կգ,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«բոլորը մեկում» (Print/Copy/Scan)։ Տպման տեխնոլոգիա՝ A4 Colour LaserJet։ Տպման խտություն՝ առնվազն 600×600 dpi։ Սկանավորում՝ առնվազն 1200×1200 dpi։ Տպման արագություն՝ առնվազն 18 ppm։ Պրոցեսոր՝ Dual-Core, առնվազն 800 MHz։ Օպերատիվ հիշողություն՝ առնվազն 1 GB։ Տվյալների մուտքագրում՝ DADF (Dual Automatic Document Feeder)։ Ամսական ծանրաբեռնվածություն՝ մինչև 30,000 էջ։ Երկկողմանի (Duplex) Print/Copy/Scan։ Էկրան՝ գունավոր Touchscreen վահանակ։ Միացումներ՝ 10/100/1000 LAN, Wi-Fi, USB 2.0։ Օպերացիոն համակարգ՝ Windows 11 / Windows 10 / MacOS X 10.11 և բարձր։ Հոսանք՝ 220-240V (±10%), 50/60Hz (±2Hz)։ Քարթրիջի տեսակ՝ 067 / 067H։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և ստեղնաշար (համակցված) 
Միացումը՝ անլար Նանո USB առնվազն 2․4 ԳՀց հաճախականությամբ և 10 մետր աշխատանքային հեռավորությամբ/ Աշխատանքը՝ անձայն (SilentTouch տեխնոլոգիա)/ Windows 10,11 համատեղություն / Հոսանքի առանձին անջատիչներով / Գույնը՝ սև 
Ստեղնաշարը՝ ամբողջական թվերի հատվածով / Լեզուն՝ անգլերենը պարտադիր / Տիպը՝ մեմբրանային /
Մուկը՝ 3 կոճակով՝ աջ, ձախ և անիվ /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Լարով
Միացումներ՝ USB
Առավելագույն կետայնություն՝ մինչև 1000 dpi
Լարի երկարությունը՝ մինչև 2մ
Ստանդարտ US դասավորությամբ
Գույն՝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 USB-wired
Կոճակների քանակ՝ առնվազն 3 (ձախ, աջ և սքրոլ անիվ)
Տիպ՝ օպտիկական կամ լազերային
Բարձրացման զգայունություն՝ առնվազն 1000 dpi
Համատեղելիություն՝ Windows, Linux, macOS
Գույն՝ սև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