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ԿԵՆԴԱՆԻՆԵՐԻ ՀԱԿԱՍԻԲԻՐԱԽՏԱՅԻՆ 55 ՇՏԱՄԻ ԿԵՆԴԱՆԻ, ԹՈՒԼԱՑՎԱԾ ՊԱՏՎԱՍՏԱՆՅՈՒԹ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ԿԵՆԴԱՆԻՆԵՐԻ ՀԱԿԱՍԻԲԻՐԱԽՏԱՅԻՆ 55 ՇՏԱՄԻ ԿԵՆԴԱՆԻ, ԹՈՒԼԱՑՎԱԾ ՊԱՏՎԱՍՏԱՆՅՈՒԹ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ԿԵՆԴԱՆԻՆԵՐԻ ՀԱԿԱՍԻԲԻՐԱԽՏԱՅԻՆ 55 ՇՏԱՄԻ ԿԵՆԴԱՆԻ, ԹՈՒԼԱՑՎԱԾ ՊԱՏՎԱՍՏԱՆՅՈՒԹ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ԿԵՆԴԱՆԻՆԵՐԻ ՀԱԿԱՍԻԲԻՐԱԽՏԱՅԻՆ 55 ՇՏԱՄԻ ԿԵՆԴԱՆԻ, ԹՈՒԼԱՑՎԱԾ ՊԱՏՎԱՍՏԱՆՅՈՒԹ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ԷՆ-ԷԱՃԱՊՁԲ-26/8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ԷՆ-ԷԱՃԱՊՁԲ-26/8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տեսքից պատվաստանյութը իրենից ներկայացնում է սպիտակամոխրագույն, միասեռ զանգված, որի պահպանման ընթացքում առաջանում է նստվածք սրվակի հատակում հաբի տեսքով՝ 1սմ3, 2սմ3 կամ 3 սմ3 կամ հեղուկ՝ 10 մլ կամ 20 մլ սրվակներում, որը  պարունակում է  մինչև 50 մլ (մինչև 50 չափաբաժին) ներմաշկային կամ ենթամաշկային ներարկման համար: Օգտագործման համար մնացորդային ժամկետը պետք է լինի 20 ամսից ոչ պակաս: Պատվաստանյութի ջերմաստիճանը պահպանման և տեղափոխման ժամանակ պետք է լինի +20 մինչև +80 C:
Պատվաստանյութը թողարկվում է կամ սրվակներով՝ խցանափակված ռետինե խցաններով, որոնք ամրացված են լինում  մետաղյա կափարիչներով կամ զոդված ապակյա ամպուլաներով: Յուրաքանչյուր ֆլակոնի վրա պետք է նշված լինի պատվաստանյութի, արտադրողի անվանումները, սերիայի համարը, պատրաստման և պիտանելիության ժամկետները և չափաբաժինները, իսկ ֆլակոններ պարունակող տուփի վրա պետք է լինի պիտակ, որի վրա նշված լինի պատվաստանյութ արտադրող կազմակերպության  անվանումը, ֆլակոնների քանակը, սերիայի համարը, արտադրման տարեթիվը, ամիսը, ամսաթիվը և պահպանման պայմանները: Ջերմային ցուցիչների առկայությունը պարտադիր է: Պիտակի վրա պետք է նշված լինի «Պետական պատվեր, նախատեսված չէ վաճառքի համար» բառերը: Պատվաստանյութը պետք է արտադրված լինի Պատշաճ արտադրական պրակտիկայի /Good Manufacturing Practice (GMP)/ ստանդարտին համապատախան: Պատվաստանյութը պետք է գրանցված լինի Հայաստանի Հանրապետությունում կամ Եվրասիական տնտեսական միության անդամ-երկրներում։
Պաստվաստանյութը պետք է համապատասխանի Եվրասիական տնտեսական միության մաքսային տարածքում անասնաբուժության մեջ օգտագործվող դեղամիջոցների ներկրմանն ու փոխադրմանը ներկայացվող պահանջներին:Մասնակիցը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