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ԻՀԱԿ-ԷԱՃԱՊՁԲ-2026/32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տնտեսական, շինարարական և սանհիգիենիկ  ապրանքների ձեռքբերման նպատակով ԻՀԱԿ-ԷԱՃԱՊՁԲ-2026/32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ԻՀԱԿ-ԷԱՃԱՊՁԲ-2026/32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տնտեսական, շինարարական և սանհիգիենիկ  ապրանքների ձեռքբերման նպատակով ԻՀԱԿ-ԷԱՃԱՊՁԲ-2026/32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տնտեսական, շինարարական և սանհիգիենիկ  ապրանքների ձեռքբերման նպատակով ԻՀԱԿ-ԷԱՃԱՊՁԲ-2026/32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տնտեսական, շինարարական և սանհիգիենիկ  ապրանքների ձեռքբերման նպատակով ԻՀԱԿ-ԷԱՃԱՊՁԲ-2026/32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հակաբակտերիալ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/0.5լ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Խոզանակով ավել  գոգաթիակով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մետր,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4տեղ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 Z ծալվածքով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W սպիտակ MIN 3000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1տ. Արմնկային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2տ արմնկային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սրբիչ եռաշերտ 17.5մ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2 L-60/ տաք և սառը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L-90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գել զուգարանի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Շվաբրայի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ջրի բաքի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Սպիտակկեցնող միջոց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հեղուկացիր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թել/ տուկի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ներսի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ներսի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ներքին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կես պտույտ,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հոսանքալարի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ճոպան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սփրեյ  երկկոմպոնենտանի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Փոխանցիչ,եռոտանի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60լ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120լ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RL 41/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Լիտիումային մարտկոց CR2032 նախատեսված շաքար չափող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լուսարձակ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30լ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/արկո վինտիլ/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փոքր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ԻՀԱԿ-ԷԱՃԱՊՁԲ-2026/32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ԻՀԱԿ-ԷԱՃԱՊՁԲ-2026/32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«ԻՀԱԿ-ԷԱՃԱՊՁԲ-2026/32»*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«ԻՀԱԿ-ԷԱՃԱՊՁԲ-2026/32»*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հակաբակտերիալ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/0.5լ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Խոզանակով ավել  գոգաթիակով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մետր,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4տեղ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 Z ծալվածքով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W սպիտակ MIN 3000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1տ. Արմնկային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2տ արմնկային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սրբիչ եռաշերտ 17.5մ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2 L-60/ տաք և սառը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L-90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գել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Շվաբրայի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ջրի բաքի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Սպիտակկեցնող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հեղուկացիր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թել/ տուկի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ներքին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կես պտույտ,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հոսանքալարի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սփրեյ  երկկոմպոնենտանի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60լ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120լ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RL 41/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Լիտիումային մարտկոց CR2032 նախատեսված շաքար չափող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լուսարձակ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30լ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/արկո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