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ԶԱՕԿ-ԷԱՃ-ԱՊՁԲ-26/01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ԶՎԱՐԹՆՈՑ ԱՎԻԱՕԴԵՐԵՎՈՒԹԱԲԱՆԱԿԱՆ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օդանավակայան Զվարթնոց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«Авиационно-метеорологический центр ЗВАРТНОЦ».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Տիգրան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gnumner@zamc.am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060 37 33 60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ԶՎԱՐԹՆՈՑ ԱՎԻԱՕԴԵՐԵՎՈՒԹԱԲԱՆԱԿԱՆ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ԶԱՕԿ-ԷԱՃ-ԱՊՁԲ-26/01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2026.01.05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ԶՎԱՐԹՆՈՑ ԱՎԻԱՕԴԵՐԵՎՈՒԹԱԲԱՆԱԿԱՆ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ԶՎԱՐԹՆՈՑ ԱՎԻԱՕԴԵՐԵՎՈՒԹԱԲԱՆԱԿԱՆ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«Авиационно-метеорологический центр ЗВАРТНОЦ».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«Авиационно-метеорологический центр ЗВАРТНОЦ».</w:t>
      </w:r>
      <w:r w:rsidR="00812F10" w:rsidRPr="00E4651F">
        <w:rPr>
          <w:rFonts w:cstheme="minorHAnsi"/>
          <w:b/>
          <w:lang w:val="ru-RU"/>
        </w:rPr>
        <w:t xml:space="preserve">ДЛЯ НУЖД </w:t>
      </w:r>
      <w:r w:rsidR="0039665E" w:rsidRPr="0039665E">
        <w:rPr>
          <w:rFonts w:cstheme="minorHAnsi"/>
          <w:b/>
          <w:u w:val="single"/>
          <w:lang w:val="af-ZA"/>
        </w:rPr>
        <w:t>ԶՎԱՐԹՆՈՑ ԱՎԻԱՕԴԵՐԵՎՈՒԹԱԲԱՆԱԿԱՆ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ԶԱՕԿ-ԷԱՃ-ԱՊՁԲ-26/01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gnumner@zamc.am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«Авиационно-метеорологический центр ЗВАРТНОЦ».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4.65</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ԶԱՕԿ-ԷԱՃ-ԱՊՁԲ-26/01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ԶՎԱՐԹՆՈՑ ԱՎԻԱՕԴԵՐԵՎՈՒԹԱԲԱՆԱԿԱՆ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ԶԱՕԿ-ԷԱՃ-ԱՊՁԲ-26/01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ԶԱՕԿ-ԷԱՃ-ԱՊՁԲ-26/01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"ԶԱՕԿ-ԷԱՃ-ԱՊՁԲ-26/01"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ԶՎԱՐԹՆՈՑ ԱՎԻԱՕԴԵՐԵՎՈՒԹԱԲԱՆԱԿԱՆ ԿԵՆՏՐՈՆ ՓԲԸ*(далее — Заказчик) процедуре закупок под кодом ԶԱՕԿ-ԷԱՃ-ԱՊՁԲ-26/01*.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ԶՎԱՐԹՆՈՑ ԱՎԻԱՕԴԵՐԵՎՈՒԹԱԲԱՆԱԿԱՆ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"ԶԱՕԿ-ԷԱՃ-ԱՊՁԲ-26/01"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ԶՎԱՐԹՆՈՑ ԱՎԻԱՕԴԵՐԵՎՈՒԹԱԲԱՆԱԿԱՆ ԿԵՆՏՐՈՆ ՓԲԸ*(далее — Заказчик) процедуре закупок под кодом ԶԱՕԿ-ԷԱՃ-ԱՊՁԲ-26/01*.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ԶՎԱՐԹՆՈՑ ԱՎԻԱՕԴԵՐԵՎՈՒԹԱԲԱՆԱԿԱՆ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ԶԱՕԿ-ԷԱՃ-ԱՊՁԲ-26/01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двигательным методом не менее 81, давление насыщенных паров бензина 45-100 кПа, содержание свинца не более 5 мг/дм3, объемная доля бензола не более 1%, плотность при 15°С: 720-775 кг/м3, содержание серы: не более 10 мг/кг, массовая доля кислорода: не более 2,7% , объемная доля окислителей, не более: метанол-3%, этанол-5%, изопропиловый спирт-10%, изобутиловый спирт-10%, тербутиловый спирт-7%, эфиры (С5 и более)-15%, другие окислители- 10%.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Поставка осуществляется по талонам, срок действия купонов не менее 12 месяцев, обязательно наличие АЗС во всех городах республики.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150С: 720-775 кг/м3, содержание серы не более 10 мг/кг, массовая доля кислорода не более 2,7%, объемная доля окислители, не более метанол-3 %, этанол-5 %, изопропиловый спирт-10 %, изобутиловый спирт-10 %, тербутиловый спирт-7 %, эфиры (С5 и выше)-15 %, другие окислители-10 %, безопасность по данным правительства РА 2004г. «Технический регламент моторных топлив внутреннего сгорания», утвержденный постановлением N 1592 от 11 ноября. Поставка осуществляется по талонам, срок действия купонов не менее 12 месяцев, обязательно наличие АЗС во всех городах республики.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Ереван, Международный аэропорт Звартноц, бывший комплекс БС № 2,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то после вступления соглашения между сторонами в силу до 31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Ереван, Международный аэропорт Звартноц, бывший комплекс БС № 2,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то после вступления соглашения между сторонами в силу до 31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