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վառելիքի ձեռքբերում ԷԱՃ-26/12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վառելիքի ձեռքբերում ԷԱՃ-26/12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վառելիքի ձեռքբերում ԷԱՃ-26/12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վառելիքի ձեռքբերում ԷԱՃ-26/12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Մատակարարը պետք է Սիսիան քաղաքում ունենա լիցքավորման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Մատակարարը պետք է Սիսիան քաղաքում ունենա լիցքավորման 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