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C8E9D" w14:textId="4DB08927" w:rsidR="00B2338A" w:rsidRDefault="00FB626F">
      <w:pPr>
        <w:rPr>
          <w:lang w:val="hy-AM"/>
        </w:rPr>
      </w:pPr>
      <w:hyperlink r:id="rId4" w:history="1">
        <w:r w:rsidRPr="002E1A07">
          <w:rPr>
            <w:rStyle w:val="a3"/>
          </w:rPr>
          <w:t>https://www.arlis.am/hy/acts/137195</w:t>
        </w:r>
      </w:hyperlink>
      <w:r>
        <w:rPr>
          <w:lang w:val="hy-AM"/>
        </w:rPr>
        <w:t xml:space="preserve"> </w:t>
      </w:r>
    </w:p>
    <w:p w14:paraId="088A72D1" w14:textId="37EED91B" w:rsidR="00FB626F" w:rsidRPr="00FB626F" w:rsidRDefault="00FB626F">
      <w:pPr>
        <w:rPr>
          <w:lang w:val="hy-AM"/>
        </w:rPr>
      </w:pPr>
      <w:r>
        <w:rPr>
          <w:lang w:val="hy-AM"/>
        </w:rPr>
        <w:t>Հայտերը ներկայացնելուց խնդրում եմ առաջնորդվել 502-ն որոշման չափորոշիչներով</w:t>
      </w:r>
    </w:p>
    <w:sectPr w:rsidR="00FB626F" w:rsidRPr="00FB62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26F"/>
    <w:rsid w:val="00B2338A"/>
    <w:rsid w:val="00FB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111DB"/>
  <w15:chartTrackingRefBased/>
  <w15:docId w15:val="{A80C1D85-005C-41BB-B529-7CFAA905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626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B62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rlis.am/hy/acts/1371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vanuhi bakhchinyan</dc:creator>
  <cp:keywords/>
  <dc:description/>
  <cp:lastModifiedBy>vanuhi bakhchinyan</cp:lastModifiedBy>
  <cp:revision>1</cp:revision>
  <dcterms:created xsi:type="dcterms:W3CDTF">2026-01-09T11:47:00Z</dcterms:created>
  <dcterms:modified xsi:type="dcterms:W3CDTF">2026-01-09T11:49:00Z</dcterms:modified>
</cp:coreProperties>
</file>