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BEE" w:rsidRDefault="00930BEE"/>
    <w:p w:rsidR="00930BEE" w:rsidRDefault="007B0544">
      <w:pPr>
        <w:spacing w:line="360" w:lineRule="auto"/>
        <w:ind w:hanging="540"/>
        <w:jc w:val="center"/>
        <w:rPr>
          <w:rFonts w:ascii="GHEA Grapalat" w:hAnsi="GHEA Grapalat" w:cs="GHEA Grapalat"/>
          <w:b/>
          <w:i/>
          <w:sz w:val="16"/>
          <w:szCs w:val="16"/>
        </w:rPr>
      </w:pPr>
      <w:r>
        <w:rPr>
          <w:rFonts w:ascii="GHEA Grapalat" w:hAnsi="GHEA Grapalat" w:cs="GHEA Grapalat"/>
          <w:b/>
          <w:i/>
          <w:sz w:val="16"/>
          <w:szCs w:val="16"/>
          <w:lang w:val="hy-AM"/>
        </w:rPr>
        <w:t>Технические характеристики</w:t>
      </w:r>
    </w:p>
    <w:tbl>
      <w:tblPr>
        <w:tblW w:w="11165" w:type="dxa"/>
        <w:jc w:val="center"/>
        <w:tblLayout w:type="fixed"/>
        <w:tblLook w:val="0000" w:firstRow="0" w:lastRow="0" w:firstColumn="0" w:lastColumn="0" w:noHBand="0" w:noVBand="0"/>
      </w:tblPr>
      <w:tblGrid>
        <w:gridCol w:w="520"/>
        <w:gridCol w:w="1046"/>
        <w:gridCol w:w="1484"/>
        <w:gridCol w:w="991"/>
        <w:gridCol w:w="1253"/>
        <w:gridCol w:w="851"/>
        <w:gridCol w:w="5020"/>
      </w:tblGrid>
      <w:tr w:rsidR="00930BEE">
        <w:trPr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Pr="009938A1" w:rsidRDefault="009938A1">
            <w:pPr>
              <w:pStyle w:val="ad"/>
              <w:jc w:val="center"/>
              <w:rPr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Н/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Л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Pr="009938A1" w:rsidRDefault="009938A1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CPV</w:t>
            </w:r>
            <w:bookmarkStart w:id="0" w:name="_GoBack"/>
            <w:bookmarkEnd w:id="0"/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Default="007B0544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Названия продуктов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Default="007B0544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Единица измерения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Default="007B0544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Цена за единицу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Default="007B0544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Количество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Default="007B0544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Технические характеристики, краткое описание</w:t>
            </w:r>
          </w:p>
        </w:tc>
      </w:tr>
      <w:tr w:rsidR="00930BEE">
        <w:trPr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Default="007B0544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1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Default="007B0544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Default="007B0544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Default="007B0544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4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Default="007B0544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Default="007B0544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6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Default="007B0544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7</w:t>
            </w:r>
          </w:p>
        </w:tc>
      </w:tr>
      <w:tr w:rsidR="00930BEE" w:rsidRPr="009938A1">
        <w:trPr>
          <w:trHeight w:val="2000"/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Default="007B0544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Default="007B0544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35821400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Default="007B0544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Флаги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Default="007B0544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шт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Default="009938A1">
            <w:pPr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</w:rPr>
              <w:t>7</w:t>
            </w:r>
            <w:r w:rsidR="007B0544">
              <w:rPr>
                <w:rFonts w:ascii="GHEA Grapalat" w:hAnsi="GHEA Grapalat" w:cs="GHEA Grapalat"/>
                <w:sz w:val="16"/>
                <w:szCs w:val="16"/>
                <w:lang w:val="hy-AM"/>
              </w:rPr>
              <w:t>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Pr="009938A1" w:rsidRDefault="009938A1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30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Default="007B0544">
            <w:pPr>
              <w:jc w:val="both"/>
              <w:rPr>
                <w:rFonts w:ascii="GHEA Grapalat" w:hAnsi="GHEA Grapalat" w:cs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Cs/>
                <w:iCs/>
                <w:sz w:val="16"/>
                <w:szCs w:val="16"/>
                <w:lang w:val="hy-AM"/>
              </w:rPr>
              <w:t>Флаги с гербом Масиса (герб прикрепляется) размером 1м х 2м, ткань 100% полиэстер или сетчатая ткань, с водопроницаемостью не менее 50%, водонепроницаемые, устойчивые к выцветанию под воздействием солнечных лучей и осадков, цвета набивные, образец ткани необходимо заранее согласовать с ответственным отделом. Три стороны: верхняя, нижняя и правая прошиты и без повреждений, выступов и боковых следов, а левая сторона с прокрашенным краем для крепления на круглый древко, диаметром до 5см. Товар должен быть новым. Адрес доставки: г. Масис, Центральная площадь №4, 4 этаж.</w:t>
            </w:r>
            <w:r>
              <w:rPr>
                <w:rFonts w:ascii="GHEA Grapalat" w:hAnsi="GHEA Grapalat" w:cs="GHEA Grapalat"/>
                <w:bCs/>
                <w:iCs/>
                <w:sz w:val="16"/>
                <w:szCs w:val="16"/>
                <w:lang w:val="hy-AM"/>
              </w:rPr>
              <w:softHyphen/>
            </w:r>
            <w:r>
              <w:rPr>
                <w:rFonts w:ascii="GHEA Grapalat" w:hAnsi="GHEA Grapalat" w:cs="GHEA Grapalat"/>
                <w:bCs/>
                <w:iCs/>
                <w:sz w:val="16"/>
                <w:szCs w:val="16"/>
                <w:lang w:val="hy-AM"/>
              </w:rPr>
              <w:softHyphen/>
            </w:r>
            <w:r>
              <w:rPr>
                <w:rFonts w:ascii="GHEA Grapalat" w:hAnsi="GHEA Grapalat" w:cs="GHEA Grapalat"/>
                <w:bCs/>
                <w:iCs/>
                <w:sz w:val="16"/>
                <w:szCs w:val="16"/>
                <w:lang w:val="hy-AM"/>
              </w:rPr>
              <w:softHyphen/>
            </w:r>
            <w:r>
              <w:rPr>
                <w:rFonts w:ascii="GHEA Grapalat" w:hAnsi="GHEA Grapalat" w:cs="GHEA Grapalat"/>
                <w:bCs/>
                <w:iCs/>
                <w:sz w:val="16"/>
                <w:szCs w:val="16"/>
                <w:lang w:val="hy-AM"/>
              </w:rPr>
              <w:softHyphen/>
            </w:r>
          </w:p>
        </w:tc>
      </w:tr>
      <w:tr w:rsidR="00930BEE" w:rsidRPr="009938A1">
        <w:trPr>
          <w:jc w:val="center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Default="007B0544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Default="007B0544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35821400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Default="007B0544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Флаги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Default="007B0544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шт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Default="007B0544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5000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Pr="009938A1" w:rsidRDefault="009938A1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180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Default="007B0544">
            <w:pPr>
              <w:jc w:val="both"/>
              <w:rPr>
                <w:rFonts w:ascii="GHEA Grapalat" w:hAnsi="GHEA Grapalat" w:cs="GHEA Grapalat"/>
                <w:bCs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Cs/>
                <w:iCs/>
                <w:sz w:val="16"/>
                <w:szCs w:val="16"/>
                <w:lang w:val="hy-AM"/>
              </w:rPr>
              <w:t>Флаги РА размером 1м х 2м, изготовленные из 100% полиэстера, водонепроницаемая ткань, плотность ткани: не менее 120 г/м2, водонепроницаемые, устойчивые к выцветанию под воздействием солнца и дождя, три отдельных цвета флага сшиты в два слоя, с плоским швом, три стороны - верхняя, нижняя и правая - сшиты полосой и без повреждений, выступов и боковых отметин, а с левой стороны нарисована полоса для крепления к круглому древку, диаметр до 5 см. Флаг должен соответствовать общим техническим условиям, установленным Приложением N 1, утвержденным Постановлением Правительства РА № 888-Н от 2 сентября 2016 года «Об установлении общих технических условий Флага РА и Герба РА». Товар должен быть новым. Адрес доставки: г. Масис, Центральная площадь № 4, 4 этаж.</w:t>
            </w:r>
          </w:p>
        </w:tc>
      </w:tr>
    </w:tbl>
    <w:p w:rsidR="00930BEE" w:rsidRDefault="00930BEE">
      <w:pPr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</w:pPr>
    </w:p>
    <w:p w:rsidR="00930BEE" w:rsidRDefault="007B0544">
      <w:pPr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>График закупок на поставку необходимых товаров</w:t>
      </w:r>
    </w:p>
    <w:p w:rsidR="00930BEE" w:rsidRDefault="007B0544">
      <w:pPr>
        <w:rPr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  <w:t xml:space="preserve">                               </w:t>
      </w:r>
    </w:p>
    <w:tbl>
      <w:tblPr>
        <w:tblW w:w="7731" w:type="dxa"/>
        <w:jc w:val="center"/>
        <w:tblLayout w:type="fixed"/>
        <w:tblLook w:val="0000" w:firstRow="0" w:lastRow="0" w:firstColumn="0" w:lastColumn="0" w:noHBand="0" w:noVBand="0"/>
      </w:tblPr>
      <w:tblGrid>
        <w:gridCol w:w="7731"/>
      </w:tblGrid>
      <w:tr w:rsidR="00930BEE">
        <w:trPr>
          <w:trHeight w:val="225"/>
          <w:jc w:val="center"/>
        </w:trPr>
        <w:tc>
          <w:tcPr>
            <w:tcW w:w="7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BEE" w:rsidRDefault="007B0544">
            <w:pPr>
              <w:jc w:val="center"/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Срок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поставки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товара</w:t>
            </w:r>
            <w:proofErr w:type="spellEnd"/>
          </w:p>
        </w:tc>
      </w:tr>
      <w:tr w:rsidR="00930BEE" w:rsidRPr="009938A1">
        <w:trPr>
          <w:trHeight w:val="231"/>
          <w:jc w:val="center"/>
        </w:trPr>
        <w:tc>
          <w:tcPr>
            <w:tcW w:w="7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Default="009938A1" w:rsidP="009938A1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В течение 30</w:t>
            </w:r>
            <w:r w:rsidR="007B0544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календарного дня с даты вступления договора в силу</w:t>
            </w:r>
          </w:p>
        </w:tc>
      </w:tr>
    </w:tbl>
    <w:p w:rsidR="00930BEE" w:rsidRDefault="00930BEE">
      <w:pPr>
        <w:rPr>
          <w:rFonts w:ascii="GHEA Grapalat" w:hAnsi="GHEA Grapalat" w:cs="Sylfaen"/>
          <w:b/>
          <w:color w:val="000000"/>
          <w:sz w:val="16"/>
          <w:szCs w:val="16"/>
          <w:u w:val="single"/>
          <w:lang w:val="hy-AM"/>
        </w:rPr>
      </w:pPr>
    </w:p>
    <w:p w:rsidR="00930BEE" w:rsidRDefault="007B0544">
      <w:pPr>
        <w:jc w:val="center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>Поставка товаров</w:t>
      </w:r>
      <w: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  <w:t>график платежей*</w:t>
      </w:r>
    </w:p>
    <w:p w:rsidR="00930BEE" w:rsidRDefault="007B0544">
      <w:pPr>
        <w:ind w:left="720"/>
        <w:jc w:val="right"/>
        <w:rPr>
          <w:lang w:val="hy-AM"/>
        </w:rPr>
      </w:pPr>
      <w:r>
        <w:rPr>
          <w:rFonts w:ascii="GHEA Grapalat" w:eastAsia="GHEA Grapalat" w:hAnsi="GHEA Grapalat" w:cs="GHEA Grapalat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</w:t>
      </w:r>
      <w:r>
        <w:rPr>
          <w:rFonts w:ascii="GHEA Grapalat" w:hAnsi="GHEA Grapalat" w:cs="GHEA Grapalat"/>
          <w:sz w:val="16"/>
          <w:szCs w:val="16"/>
          <w:lang w:val="hy-AM"/>
        </w:rPr>
        <w:t>армянский драм</w:t>
      </w:r>
    </w:p>
    <w:tbl>
      <w:tblPr>
        <w:tblW w:w="10852" w:type="dxa"/>
        <w:jc w:val="center"/>
        <w:tblLayout w:type="fixed"/>
        <w:tblLook w:val="0000" w:firstRow="0" w:lastRow="0" w:firstColumn="0" w:lastColumn="0" w:noHBand="0" w:noVBand="0"/>
      </w:tblPr>
      <w:tblGrid>
        <w:gridCol w:w="581"/>
        <w:gridCol w:w="264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  <w:gridCol w:w="825"/>
      </w:tblGrid>
      <w:tr w:rsidR="00930BEE" w:rsidRPr="009938A1">
        <w:trPr>
          <w:cantSplit/>
          <w:trHeight w:val="436"/>
          <w:jc w:val="center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Default="007B0544">
            <w:pPr>
              <w:jc w:val="center"/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Н/Д</w:t>
            </w:r>
            <w:r>
              <w:rPr>
                <w:rFonts w:ascii="GHEA Grapalat" w:hAnsi="GHEA Grapalat" w:cs="GHEA Grapalat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2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Default="007B0544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Продукт</w:t>
            </w:r>
            <w:r>
              <w:rPr>
                <w:rFonts w:ascii="GHEA Grapalat" w:hAnsi="GHEA Grapalat" w:cs="Times Armenian;Times New Roma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имя</w:t>
            </w:r>
          </w:p>
        </w:tc>
        <w:tc>
          <w:tcPr>
            <w:tcW w:w="762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Default="007B0544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Планируется профинансировать в 2025 году по</w:t>
            </w:r>
            <w:r>
              <w:rPr>
                <w:rFonts w:ascii="GHEA Grapalat" w:hAnsi="GHEA Grapalat" w:cs="Times Armenian;Times New Roma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месяцев</w:t>
            </w:r>
            <w:r>
              <w:rPr>
                <w:rFonts w:ascii="GHEA Grapalat" w:hAnsi="GHEA Grapalat" w:cs="Times Armenian;Times New Roman"/>
                <w:sz w:val="16"/>
                <w:szCs w:val="16"/>
                <w:lang w:val="pt-BR"/>
              </w:rPr>
              <w:t>и доступные ресурсы</w:t>
            </w:r>
          </w:p>
        </w:tc>
      </w:tr>
      <w:tr w:rsidR="00930BEE">
        <w:trPr>
          <w:cantSplit/>
          <w:trHeight w:val="1265"/>
          <w:jc w:val="center"/>
        </w:trPr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Default="00930BEE">
            <w:pPr>
              <w:snapToGrid w:val="0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</w:p>
        </w:tc>
        <w:tc>
          <w:tcPr>
            <w:tcW w:w="2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0BEE" w:rsidRDefault="00930BEE">
            <w:pPr>
              <w:snapToGrid w:val="0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30BEE" w:rsidRDefault="007B0544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январь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30BEE" w:rsidRDefault="007B0544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февраль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30BEE" w:rsidRDefault="007B0544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Маршировать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30BEE" w:rsidRDefault="007B0544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Апрель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30BEE" w:rsidRDefault="007B0544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Может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30BEE" w:rsidRDefault="007B0544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Июнь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30BEE" w:rsidRDefault="007B0544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Июль</w:t>
            </w:r>
            <w:r>
              <w:rPr>
                <w:rFonts w:ascii="GHEA Grapalat" w:hAnsi="GHEA Grapalat" w:cs="Times Armenian;Times New Rom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30BEE" w:rsidRDefault="007B0544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Август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30BEE" w:rsidRDefault="007B0544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Сентябрь</w:t>
            </w:r>
            <w:r>
              <w:rPr>
                <w:rFonts w:ascii="GHEA Grapalat" w:hAnsi="GHEA Grapalat" w:cs="Times Armenian;Times New Rom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30BEE" w:rsidRDefault="007B0544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октябрь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30BEE" w:rsidRDefault="007B0544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ноябрь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30BEE" w:rsidRDefault="007B0544">
            <w:pPr>
              <w:ind w:left="113" w:right="-7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декабрь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30BEE" w:rsidRDefault="007B0544" w:rsidP="007B0544">
            <w:pPr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>
              <w:rPr>
                <w:rFonts w:ascii="GHEA Grapalat" w:eastAsia="GHEA Grapalat" w:hAnsi="GHEA Grapalat" w:cs="GHEA Grapalat"/>
                <w:sz w:val="16"/>
                <w:szCs w:val="16"/>
                <w:lang w:val="pt-BR"/>
              </w:rPr>
              <w:t xml:space="preserve">   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Год</w:t>
            </w:r>
          </w:p>
        </w:tc>
      </w:tr>
      <w:tr w:rsidR="009938A1" w:rsidTr="009938A1">
        <w:trPr>
          <w:cantSplit/>
          <w:trHeight w:val="1134"/>
          <w:jc w:val="center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8A1" w:rsidRDefault="009938A1" w:rsidP="009938A1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pt-BR"/>
              </w:rPr>
              <w:t>1, 2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8A1" w:rsidRDefault="009938A1" w:rsidP="009938A1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Флаги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938A1" w:rsidRPr="009938A1" w:rsidRDefault="009938A1" w:rsidP="009938A1">
            <w:pPr>
              <w:snapToGrid w:val="0"/>
              <w:ind w:left="-123" w:right="-98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100</w:t>
            </w: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938A1" w:rsidRDefault="009938A1" w:rsidP="009938A1">
            <w:pPr>
              <w:ind w:left="113" w:right="113"/>
              <w:jc w:val="center"/>
            </w:pPr>
            <w:r w:rsidRPr="00387877">
              <w:rPr>
                <w:rFonts w:ascii="GHEA Grapalat" w:hAnsi="GHEA Grapalat" w:cs="GHEA Grapalat"/>
                <w:sz w:val="16"/>
                <w:szCs w:val="16"/>
              </w:rPr>
              <w:t>100</w:t>
            </w:r>
            <w:r w:rsidRPr="00387877">
              <w:rPr>
                <w:rFonts w:ascii="GHEA Grapalat" w:hAnsi="GHEA Grapalat" w:cs="GHEA Grapalat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938A1" w:rsidRDefault="009938A1" w:rsidP="009938A1">
            <w:pPr>
              <w:ind w:left="113" w:right="113"/>
              <w:jc w:val="center"/>
            </w:pPr>
            <w:r w:rsidRPr="00387877">
              <w:rPr>
                <w:rFonts w:ascii="GHEA Grapalat" w:hAnsi="GHEA Grapalat" w:cs="GHEA Grapalat"/>
                <w:sz w:val="16"/>
                <w:szCs w:val="16"/>
              </w:rPr>
              <w:t>100</w:t>
            </w:r>
            <w:r w:rsidRPr="00387877">
              <w:rPr>
                <w:rFonts w:ascii="GHEA Grapalat" w:hAnsi="GHEA Grapalat" w:cs="GHEA Grapalat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938A1" w:rsidRDefault="009938A1" w:rsidP="009938A1">
            <w:pPr>
              <w:ind w:left="113" w:right="113"/>
              <w:jc w:val="center"/>
            </w:pPr>
            <w:r w:rsidRPr="00387877">
              <w:rPr>
                <w:rFonts w:ascii="GHEA Grapalat" w:hAnsi="GHEA Grapalat" w:cs="GHEA Grapalat"/>
                <w:sz w:val="16"/>
                <w:szCs w:val="16"/>
              </w:rPr>
              <w:t>100</w:t>
            </w:r>
            <w:r w:rsidRPr="00387877">
              <w:rPr>
                <w:rFonts w:ascii="GHEA Grapalat" w:hAnsi="GHEA Grapalat" w:cs="GHEA Grapalat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938A1" w:rsidRDefault="009938A1" w:rsidP="009938A1">
            <w:pPr>
              <w:ind w:left="113" w:right="113"/>
              <w:jc w:val="center"/>
            </w:pPr>
            <w:r w:rsidRPr="00387877">
              <w:rPr>
                <w:rFonts w:ascii="GHEA Grapalat" w:hAnsi="GHEA Grapalat" w:cs="GHEA Grapalat"/>
                <w:sz w:val="16"/>
                <w:szCs w:val="16"/>
              </w:rPr>
              <w:t>100</w:t>
            </w:r>
            <w:r w:rsidRPr="00387877">
              <w:rPr>
                <w:rFonts w:ascii="GHEA Grapalat" w:hAnsi="GHEA Grapalat" w:cs="GHEA Grapalat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938A1" w:rsidRDefault="009938A1" w:rsidP="009938A1">
            <w:pPr>
              <w:ind w:left="113" w:right="113"/>
              <w:jc w:val="center"/>
            </w:pPr>
            <w:r w:rsidRPr="00387877">
              <w:rPr>
                <w:rFonts w:ascii="GHEA Grapalat" w:hAnsi="GHEA Grapalat" w:cs="GHEA Grapalat"/>
                <w:sz w:val="16"/>
                <w:szCs w:val="16"/>
              </w:rPr>
              <w:t>100</w:t>
            </w:r>
            <w:r w:rsidRPr="00387877">
              <w:rPr>
                <w:rFonts w:ascii="GHEA Grapalat" w:hAnsi="GHEA Grapalat" w:cs="GHEA Grapalat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938A1" w:rsidRDefault="009938A1" w:rsidP="009938A1">
            <w:pPr>
              <w:ind w:left="113" w:right="113"/>
              <w:jc w:val="center"/>
            </w:pPr>
            <w:r w:rsidRPr="00387877">
              <w:rPr>
                <w:rFonts w:ascii="GHEA Grapalat" w:hAnsi="GHEA Grapalat" w:cs="GHEA Grapalat"/>
                <w:sz w:val="16"/>
                <w:szCs w:val="16"/>
              </w:rPr>
              <w:t>100</w:t>
            </w:r>
            <w:r w:rsidRPr="00387877">
              <w:rPr>
                <w:rFonts w:ascii="GHEA Grapalat" w:hAnsi="GHEA Grapalat" w:cs="GHEA Grapalat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938A1" w:rsidRDefault="009938A1" w:rsidP="009938A1">
            <w:pPr>
              <w:ind w:left="113" w:right="113"/>
              <w:jc w:val="center"/>
            </w:pPr>
            <w:r w:rsidRPr="00387877">
              <w:rPr>
                <w:rFonts w:ascii="GHEA Grapalat" w:hAnsi="GHEA Grapalat" w:cs="GHEA Grapalat"/>
                <w:sz w:val="16"/>
                <w:szCs w:val="16"/>
              </w:rPr>
              <w:t>100</w:t>
            </w:r>
            <w:r w:rsidRPr="00387877">
              <w:rPr>
                <w:rFonts w:ascii="GHEA Grapalat" w:hAnsi="GHEA Grapalat" w:cs="GHEA Grapalat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938A1" w:rsidRDefault="009938A1" w:rsidP="009938A1">
            <w:pPr>
              <w:ind w:left="113" w:right="113"/>
              <w:jc w:val="center"/>
            </w:pPr>
            <w:r w:rsidRPr="00387877">
              <w:rPr>
                <w:rFonts w:ascii="GHEA Grapalat" w:hAnsi="GHEA Grapalat" w:cs="GHEA Grapalat"/>
                <w:sz w:val="16"/>
                <w:szCs w:val="16"/>
              </w:rPr>
              <w:t>100</w:t>
            </w:r>
            <w:r w:rsidRPr="00387877">
              <w:rPr>
                <w:rFonts w:ascii="GHEA Grapalat" w:hAnsi="GHEA Grapalat" w:cs="GHEA Grapalat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938A1" w:rsidRDefault="009938A1" w:rsidP="009938A1">
            <w:pPr>
              <w:ind w:left="113" w:right="113"/>
              <w:jc w:val="center"/>
            </w:pPr>
            <w:r w:rsidRPr="00387877">
              <w:rPr>
                <w:rFonts w:ascii="GHEA Grapalat" w:hAnsi="GHEA Grapalat" w:cs="GHEA Grapalat"/>
                <w:sz w:val="16"/>
                <w:szCs w:val="16"/>
              </w:rPr>
              <w:t>100</w:t>
            </w:r>
            <w:r w:rsidRPr="00387877">
              <w:rPr>
                <w:rFonts w:ascii="GHEA Grapalat" w:hAnsi="GHEA Grapalat" w:cs="GHEA Grapalat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938A1" w:rsidRDefault="009938A1" w:rsidP="009938A1">
            <w:pPr>
              <w:ind w:left="113" w:right="113"/>
              <w:jc w:val="center"/>
            </w:pPr>
            <w:r w:rsidRPr="00387877">
              <w:rPr>
                <w:rFonts w:ascii="GHEA Grapalat" w:hAnsi="GHEA Grapalat" w:cs="GHEA Grapalat"/>
                <w:sz w:val="16"/>
                <w:szCs w:val="16"/>
              </w:rPr>
              <w:t>100</w:t>
            </w:r>
            <w:r w:rsidRPr="00387877">
              <w:rPr>
                <w:rFonts w:ascii="GHEA Grapalat" w:hAnsi="GHEA Grapalat" w:cs="GHEA Grapalat"/>
                <w:sz w:val="16"/>
                <w:szCs w:val="16"/>
                <w:lang w:val="ru-RU"/>
              </w:rPr>
              <w:t>%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938A1" w:rsidRDefault="009938A1" w:rsidP="009938A1">
            <w:pPr>
              <w:ind w:left="113" w:right="113"/>
              <w:jc w:val="center"/>
            </w:pPr>
            <w:r w:rsidRPr="00387877">
              <w:rPr>
                <w:rFonts w:ascii="GHEA Grapalat" w:hAnsi="GHEA Grapalat" w:cs="GHEA Grapalat"/>
                <w:sz w:val="16"/>
                <w:szCs w:val="16"/>
              </w:rPr>
              <w:t>100</w:t>
            </w:r>
            <w:r w:rsidRPr="00387877">
              <w:rPr>
                <w:rFonts w:ascii="GHEA Grapalat" w:hAnsi="GHEA Grapalat" w:cs="GHEA Grapalat"/>
                <w:sz w:val="16"/>
                <w:szCs w:val="16"/>
                <w:lang w:val="ru-RU"/>
              </w:rPr>
              <w:t>%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938A1" w:rsidRDefault="009938A1" w:rsidP="009938A1">
            <w:pPr>
              <w:ind w:left="113" w:right="113"/>
              <w:jc w:val="center"/>
            </w:pPr>
            <w:r w:rsidRPr="00387877">
              <w:rPr>
                <w:rFonts w:ascii="GHEA Grapalat" w:hAnsi="GHEA Grapalat" w:cs="GHEA Grapalat"/>
                <w:sz w:val="16"/>
                <w:szCs w:val="16"/>
              </w:rPr>
              <w:t>100</w:t>
            </w:r>
            <w:r w:rsidRPr="00387877">
              <w:rPr>
                <w:rFonts w:ascii="GHEA Grapalat" w:hAnsi="GHEA Grapalat" w:cs="GHEA Grapalat"/>
                <w:sz w:val="16"/>
                <w:szCs w:val="16"/>
                <w:lang w:val="ru-RU"/>
              </w:rPr>
              <w:t>%</w:t>
            </w:r>
          </w:p>
        </w:tc>
      </w:tr>
    </w:tbl>
    <w:p w:rsidR="00930BEE" w:rsidRDefault="007B0544">
      <w:pPr>
        <w:rPr>
          <w:rFonts w:ascii="GHEA Grapalat" w:hAnsi="GHEA Grapalat" w:cs="Sylfaen"/>
          <w:color w:val="000000"/>
          <w:sz w:val="16"/>
          <w:szCs w:val="16"/>
          <w:lang w:val="pt-BR"/>
        </w:rPr>
      </w:pPr>
      <w:r>
        <w:rPr>
          <w:rFonts w:ascii="GHEA Grapalat" w:hAnsi="GHEA Grapalat" w:cs="GHEA Grapalat"/>
          <w:i/>
          <w:sz w:val="16"/>
          <w:szCs w:val="16"/>
          <w:lang w:val="pt-BR"/>
        </w:rPr>
        <w:t>*Суммы к оплате представлены в порядке возрастания.</w:t>
      </w:r>
    </w:p>
    <w:p w:rsidR="00930BEE" w:rsidRDefault="00930BEE">
      <w:pPr>
        <w:jc w:val="right"/>
        <w:rPr>
          <w:rFonts w:ascii="GHEA Grapalat" w:hAnsi="GHEA Grapalat" w:cs="Sylfaen"/>
          <w:color w:val="000000"/>
          <w:sz w:val="16"/>
          <w:szCs w:val="16"/>
          <w:lang w:val="pt-BR"/>
        </w:rPr>
      </w:pPr>
    </w:p>
    <w:p w:rsidR="00930BEE" w:rsidRDefault="00930BEE">
      <w:pPr>
        <w:jc w:val="both"/>
        <w:rPr>
          <w:rFonts w:ascii="GHEA Grapalat" w:hAnsi="GHEA Grapalat" w:cs="GHEA Grapalat"/>
          <w:color w:val="000000"/>
          <w:sz w:val="16"/>
          <w:szCs w:val="16"/>
          <w:lang w:val="hy-AM"/>
        </w:rPr>
      </w:pPr>
    </w:p>
    <w:sectPr w:rsidR="00930BEE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;Arial"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Times Armenian;Times New Roman">
    <w:panose1 w:val="00000000000000000000"/>
    <w:charset w:val="00"/>
    <w:family w:val="roman"/>
    <w:notTrueType/>
    <w:pitch w:val="default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A2547A"/>
    <w:multiLevelType w:val="multilevel"/>
    <w:tmpl w:val="3E7EB39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BEE"/>
    <w:rsid w:val="007B0544"/>
    <w:rsid w:val="00930BEE"/>
    <w:rsid w:val="0099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9AC837A-71AC-4B1E-B67B-32DC515FF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;Arial" w:hAnsi="Arial Armenian;Arial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;Arial" w:hAnsi="Arial Armenian;Arial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i/>
      <w:sz w:val="22"/>
      <w:u w:val="single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;Arial" w:hAnsi="Arial Armenian;Arial" w:cs="Arial Armenian;Arial"/>
      <w:sz w:val="24"/>
      <w:lang w:val="en-US"/>
    </w:rPr>
  </w:style>
  <w:style w:type="character" w:customStyle="1" w:styleId="30">
    <w:name w:val="Заголовок 3 Знак"/>
    <w:qFormat/>
    <w:rPr>
      <w:rFonts w:ascii="Arial Armenian;Arial" w:hAnsi="Arial Armenian;Arial" w:cs="Arial Armenian;Arial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;Arial" w:hAnsi="Arial Armenian;Arial" w:cs="Arial Armenian;Arial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Default">
    <w:name w:val="Default"/>
    <w:qFormat/>
    <w:pPr>
      <w:autoSpaceDE w:val="0"/>
    </w:pPr>
    <w:rPr>
      <w:rFonts w:ascii="GHEA Grapalat" w:eastAsia="Times New Roman" w:hAnsi="GHEA Grapalat" w:cs="GHEA Grapalat"/>
      <w:color w:val="00000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1</Pages>
  <Words>335</Words>
  <Characters>1911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5</cp:revision>
  <dcterms:created xsi:type="dcterms:W3CDTF">2025-06-13T10:52:00Z</dcterms:created>
  <dcterms:modified xsi:type="dcterms:W3CDTF">2026-01-09T09:37:00Z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2025-06-13T14:51:00Z</cp:lastPrinted>
  <dcterms:modified xsi:type="dcterms:W3CDTF">2025-06-13T10:51:00Z</dcterms:modified>
  <cp:revision>196</cp:revision>
  <dc:subject/>
  <dc:title/>
</cp:coreProperties>
</file>