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ՏՄ-ՆԲԿ-ԷԱՃԱՊՁԲ-26/21 ծածկագրով լաբորատոր նյութերի և բժշկական նշանակության ապրանքների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ՏՄ-ՆԲԿ-ԷԱՃԱՊՁԲ-26/21 ծածկագրով լաբորատոր նյութերի և բժշկական նշանակության ապրանքների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ՏՄ-ՆԲԿ-ԷԱՃԱՊՁԲ-26/21 ծածկագրով լաբորատոր նյութերի և բժշկական նշանակության ապրանքների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ՏՄ-ՆԲԿ-ԷԱՃԱՊՁԲ-26/21 ծածկագրով լաբորատոր նյութերի և բժշկական նշանակության ապրանքների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(Սիբերի հավաքածու)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ոչ մանրէազերծ, սպիտակ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ասեղի չափը 26-30mm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բկանցքից բակքննության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մեծահասակի, անեսթեզիայի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օգտագործման,փայտե,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Փարձանոթ նատրիումի ցիտրատով 1,4 մլ-1,6 մլ սև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(զարկերակային և երակային): Գնման առարկայի որակական տվյալները, չափերը-փաթեթ: Dialog + մեքենայի համար կամ համարժեք: Անվտանգությունը հանձման պահին պիտ. Ժամկետի 1/2 առկայություն: Նշադրումը՝ ֆիրմայի նշանի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համար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նախատեսված քսուկները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(2x50ml),ներառյալ ստանդարտ, R1-50 մլ ուրանիլ ացետատ և մագնեզիումի ացետատ, R2-50մլ ամոնիում տիոգլիկոլատ, R3-1մլ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 NT-proBNP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 մաքրող խտանյութ,ազդանյութ նախատեսված HTI MicroCC-20Plus ավտոմակ հեմոտոլոգիական անալիզատորի համար 50մլ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սնկերի ախտորոշման համար:Հանձնելու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կամ ГОСТ РИСО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նախատեսվածHTI MicroCC-20Plus ավտոմատ հեմոտոլոգիական անալիզատորի համար: 20 լիտր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լուծույթ(էնզիմատիկ) 501-162R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հոմոլիտիկ լուծույթ 501-161R ազդանյութ նախատեսվածHTI MicroCC-20Plus ավտոմատ հեմոտոլոգիական անալիզատորի համար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Դեդիմեր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Որակի սերտիֆիկատ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Flurolit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O4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O9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Ovi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Hd կաթնագույին հաբեր սրվակի մեջ 2մլ-ոց սալմոնելոզի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1-6,Sonnei աղիքային ինֆեկցիաների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S.Sonnei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շիգելյոզային ադսորբցված ախտորոշիչ շիճուկ ագլյուտինացիայի ռեակցիայի համար FL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ֆուքսին փոշի նախատեսված քսուկներ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գենցիանվիոլետ/գրամով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նախատեսված քսուկների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(Սիբերի հավաքածու)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ինդիկատորների հավաքածու ( Սիբերի հավաքածու) N2 , որոնք պարունակում են 13 ֆլակոն ախտորոշիչ նյութերով ներծծված թեսթեր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1x50մլ/50 թեստ ներառյալ ստանդարտ R1-50 մլ էնզիմ ռեագենտ R2-0,5 մլ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Թիրօքսինկասետային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cTnT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կապույտ/գրամով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նախատեսված քսուկի ներկման համար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N0, ծակող ասեղով, ասեղի չափը 48-50mm, 1/2c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