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ՀՀԱՆՇՕԾ-ԷԱՃԾՁԲ-2026/15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ծառայություն&gt; ՓԲԸ-ի կարիքների համար բեռնափոխադրման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098886843,098565806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gayanee-petrosyan@bk.ru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ՀՀԱՆՇՕԾ-ԷԱՃԾՁԲ-2026/15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ՀՀԱՆՇՕԾ-ԷԱՃԾՁԲ-2026/15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gayanee-petrosyan@bk.ru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բեռնափոխադրման բանվորական ուժով ծառայությունների  ձեռք բերում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4.8406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2026.01.26.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ՀՀԱՆՇՕԾ-ԷԱՃԾՁԲ-2026/15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ՀՀԱՆՇՕԾ-ԷԱՃԾՁԲ-2026/15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ՀՀԱՆՇՕԾ-ԷԱՃԾՁԲ-2026/15</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«ՀՀԱՆՇՕԾ-ԷԱՃԾՁԲ-2026/15»*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«ՀՀԱՆՇՕԾ-ԷԱՃԾՁԲ-2026/15»*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բեռնափոխադրման բանվորական ուժով ծառայությունների  ձեռք 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հասցե․ ք․ Երևան, Դավիթաշեն 25ա, Կոտայքի մարզ, գ․Առիինջ (Նախկին Ոստիկանության Հոսպիտալ)
Պահանջվող ծառայության նկարագրություն․
Պետք է իրականացվի բեռնափոխադրում Պատվիրատուի կողմից նշված հասցեից դեպի Ք․Երևան և ՀՀ մարզեր։ Տեղափոխվող ապրանքները ներառում են կահույք, շինանյութ և այլ նյութեր։
Բեռնատարի նվազագույն տեխնիկական պայմաններ․
Բեռնատարողություն՝ առնվազն 1․5 տոննա,
Երկարություն՝ առնվազն 4 մետր, Բարձրություն առնվազն 2,10 մետր։ Բեռնատարի բեռնախցիկում պարտադիր լինեն գոտիներ կահույք տեղափոխելու համար ։
Ծառայության մեջ ներառվում է․
Բեռնատար ավտոմեքենայի տրամադրում,
Բեռնման և բեռնաթափման աշխատանքները (բանվորական ուժ),
Բեռնափոխադրման արժեքի հաշվարկ՝ ըստ անցած կիլոմետրերի (կիլոմետրի արժեք)։
Հաշվարկի և երթուղու պայմաններ․
Կիլոմետրերի հաշվարկը կատարվում է միայն Պատվիրատուի կողմից նախապես հաստատված երթուղու հիման վրա։
Երթուղին որոշվում է կարճագույն հնարավոր տարբերակով՝ Google Maps կամ այլ քարտեզային ծրագրի հիման վրա։
Երթուղու ցանկացած փոփոխություն ենթակա է Պատվիրատուի գրավոր կամ բանավոր համաձայնությանը։ Առանց համաձայնության անցած հավելյալ կիլոմետրերը չեն վճարվում։
Պատվիրատուն իրավունք ունի պահանջել երթուղու GPS տվյալներ կամ այլ հաստատող փաստաթուղթ։
Ծառայության մատուցման ժամկետներ․
Ծառայությունը մատուցվում է Պատվիրատուի կողմից գրավոր կամ բանավոր պատվերը ստանալուց հետո՝ առավելագույնը 2 (երկու) աշխատանքային օրվա ընթացքում։
Ապրանքների բեռնման և բեռնաթափման գործընթացը իրականացվում է բեռնափոխադրող կազմակերպության կողմից։Բեռնաթափումը իրականանում է սկզբնակետի համապատասխան վայրից մինչև վերջնակետի համապատասխան վայրը:(օրինակ քաղաք Գյումրի Մազմանյան 3բ-ի երկրորդ հարկի 118 սենյակից մինչև ք.Երևան 3-րդ հարկի 6-րդ սենյակ) 
Գնային առաջարկի ներկայացման պահանջներ․
Մասնակիցը պետք է ներկայացնի իր առաջարկը՝ նշելով մեկ կիլոմետրի արժեքը, ներառյալ բեռնման և բեռնաթափման աշխատանքները։Պայմանագրի առավելագույն գինը կազմումը է 2․000․000 դրամ, 1կմ – 800 դրամ։ Ընդհանուր քանակը 2500կմ: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Կոտայքի մարզ, գ․Առիինջ (Նախկին Ոստիկանության Հոսպիտալ)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