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շնչառման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30մգ/1մլ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(ցեֆազոլինի նատրիում) ն/ե և մ/մ  cefazolin (cefazolin sodium)դեղափոշի ներարկման լուծույթի1000մգ,ապակե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շնչառման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0,25մգ/մլ   2 մլ    շնչառման լուծույթ ինհալացիաների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30000ՄՄ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հիդրոքլորիդ10մգ, ռիբոֆլավին 2մգ, պիրիդօքսինի հիդրոքլորիդ 10մգ, նիկոտինամիդ100մգ thiamine, riboflavin , pyridoxine , nicotinamide լուծույթ ն/ե և մ/մ ներարկման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քլորհիդրատ  tramadol  դեղապատիճ երկարատև ձերբազատմամբ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80մգ/մլ; 4մլ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ամպուլներ 30մգ/մլ 1մլ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շնչառման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