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ընդհանուր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Տեխ․բնութագրերը, պահպանման ժամկետները, չափի միավորները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տրիգլիցիրիդի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ֆոսֆորի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4x30մլ+ 4x11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հիմնային ֆոսֆոտազայի  որոշման թեստ-հավաքածու (օրիգինալ MINDRAY ընկերության արտադրության, տվյալ կետը դիտարկվում է սարքավորման անխափան աշխատանքի համար)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ալբումինի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ալֆա-ամիլազայի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1x38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մլ+1x15 մլ բաժանման լուծույթ 3x40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միզաթթվի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միզանյութի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կալցիումի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մագնեզիումի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 ռեակտիվ սպիտակուցի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անտիստրեպտոլիզին O-ի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23 մլ+ 1x23 մլ: Ներառյալ կալիբրատոր 1x0.5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ուղիղ բիլիռուբինի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4x20 մլ+ 1x20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 կինազա MB-ի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2x35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ռևմատոիդ ֆակտորի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1×40 մլ+1×11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բարձր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1x40 մլ+ 1x14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գամմա-գլյուտամիլտրանսֆերազայի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2x27 մլ+ 1x18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սպիտակուցի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4x40մլ: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լակտատ դեհիդրոգենազայի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երկաթի  որոշման թեստ-հավաքածու::(օրիգինալ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2x40 մլ+ 1x16 մլ Ներառյալ կալիբրատոր 1x1.5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ֆերիտինի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1x12 մլ+ 1x7 մլ:Ներառյալ կալիբրատոր 4x2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լիպազայի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1x35 մլ+ 1x9 մլ Ներառյալ կալիբրատոր 1x3 մլ և կոնտրոլ  1x5 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մլ+ 1x15 մլ+կալիբրատոր 6x0.5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 բիոքիմիական վերլուծիչի համար նախատեսված  հոմոցիստեինի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մասնագետներով:Ֆորմատ. Ոչ պակաս 1x25 մլ+ 1x8 մլ: Ներառյալ կալիբրատոր 5x1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4x35 մլ+ 2x18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կյուվետներ (cuvette 250):(օրիգինալ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լամպ: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կյուվետներ (cuvette 8x10):Բազմակի օգտագործման: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Detergent CD80: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ասեղ: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2 մակարդակ 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RF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5 մակարդակ x0,5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կրեատինին կինազա MB-ի կալիբրատոր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ֆերիտինի կալիբրատոր(օրիգինալ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1x4մակարդակx2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մուլտի կալիբրատոր ALB; ALP; ALT; AMY; AST; DB-DSA; DB-VOX; TB-DSA; TB-VOX; Ca; TC; CK; Crea-Jaff; Crea-S; GLU-HK; GLU-O; G&gt; HBDH; LDH-L; Mg;  P; TP; TG; Urea; UA; CHE, LIP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լիպիդների կալիբրատոր APOA1; APOB; HDLC; LDLC (օրիգինալ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BS-230 բիոքիմիական վերլուծիչի համար նախատեսված  սպեցիֆիկ սպիտակուցների կալիբրատոր C3;  C4;  CRP;  IgA;  IgG;  IgM(օրիգինալ MINDRAY ընկերության արտադրության, տվյալ կետը դիտարկվում է սարքավորման անխափան աշխատանքի համար):Նյութի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P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N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D-Dimer-ի կոնտրոլ: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2մակարդակ × 0.5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հոմոցիստեինի կոնտրոլ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1: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2: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ASO,CRP,RF-ի կոնտրոլ : (օրիգինալ MINDRAY ընկերության արտադրության, տվյալ կետը դիտարկվում է սարքավորման անխափան աշխատանքի համար) Նյութի ծրագրավորումը կատարում է մատակարարը՝ համապատասխան սարքավորման արտադրողի կողմից սերտիֆիկացված մասնագետներով:: Ֆորմատ. Ոչ պակաս  ցածր: 1×1 մլ; բարձր: 1×1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