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055737920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(Բարձր խտության լիպոպրոտեիններ)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(Ցածր խտության լիպոպրոտեիններ)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PSA, Պրոստատ սպեցիֆիկ  հակածին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TSH,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FT-4,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PRL,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Vitamin-D, Վիտամին-Դ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Ստրիպ` մեզի անալիզատոր  CL-50 անալիզատորի  համար 10 պարամետր (100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/DDimer/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Նատրիուրետրիկ հորմոն /Fineganc/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12:15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(Բարձր խտության լիպոպրոտեիններ)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  Chol HDL, խոլեստերինի որոշման համար նախատեսված հավաքածու: Մեթոդ   կոլորոմետրիկ: Ստուգվող նմուշ` արյան շիճուկ, պլազմա ։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(Ցածր խտության լիպոպրոտեիններ)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Chol LDL, խոլեստերինի որոշման համար նախատեսված հավաքածու: Մեթոդ   կոլորոմետրիկ: Ստուգվող նմուշ` արյան շիճուկ, պլազմա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PSA, Պրոստատ սպեցիֆիկ  հակածին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PSA/քանակական որոշման թեստ հավաքածու։ Մեթոդ՝ իմունոֆլուորեսցենտային, իմունային վերլուծիչ։ Wondfo Finecare Plus սարքի համար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Գլիկոլիզացված հեմոգլոբին:  Ստուգվող նմուշ 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TSH,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Ստուգվող նմուշ սիճուկ/պլազմա/այրուն,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FT-4,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ազատ Թիրօքսին:  Ստուգվող նմուշ սիճուկ/պլազմա/այրուն,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PRL,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քանակական որոշման թեստ հավաքածու։Մեթոդ՝ իմունոֆլուորեսցենտային, իմունային վերլուծիչ Wondfo Finecare Plus սարքի համար։Ստուգվող նմուշ՝շիճուկ/պլազմա/արյուն։Հանձնելու պահին պիտանելիության ժամկետի 2/3 առկայություն. Ֆիրմային նշանի առկայությունը. Ծագման երկրի սերտիֆիկատի առկայություն:ISO 9001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Vitamin-D, Վիտամին-Դ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Ստուգվող նմուշ սիճուկ/պլազմա/այրուն,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Ստրիպ` մեզի անալիզատոր  CL-50 անալիզատորի  համար 10 պարամետր (100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Ստրիպ մեզի անալիզատորի` նախատեսված CL-50 սարքի համար: Ախտորոշող թեստ ստրիպաին համակարգ` ոչ պակաս քան 10 պարամետր: Մեզի մեջ (լեյկոցիտների, կետոնների, նիտրիտների, ուրոբիլինոգենի, բիլիրուբինի, սպիտակուցի, գլյուկոզի, տեսակարար կշռի, արյան, pH):Հանձնելու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Մեթոդ՝ կոլորիմետրիկ։  Ստուգվող նմուշ՝ արյան շիճուկ/պլազմա։ Պահպանման պայմանները՝ ռեակտիվները 2-15C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/DDimer/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քանակական որոշման թեստ հավաքածու։ Մեթոդ՝ իմունոֆլուորեսցենտային, իմունային վերլուծիչ Wondfo Finecare Plus  սարքի հա,ար։Ստուգվող նմուշ՝  շիճուկ։Պահպանման պայմանները 8-30C։Հանձնելու պահին պիտանելիության ժամկետի 2/3 առկայություն. Ֆիրմային նշանի առկայությունը. Ծագման երկրի սերտիֆիկատի առկայություն:ISO 9001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Հավաքածու- R1:(100 մլ)  R2։(100մլ)  R3:(2.5մլ )   , որը նախատեսված է 50 թեսթի համար։ Ընդհանուր ―ուղղակի BIL DIRECT և BIL Total հավասար քանակությամբ բիլիռուբինի որոշման ։ (թեսթ-300թեսթ  ՝ 1200մլ)   ոչ պակաս ։ Հավաքածու / - Մեթոդ  կոլորիմետրիկ ՝ DSA : Ստուգվող նմուշ` արյան շիճուկ,պլազմա։  Բիլիռուբին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ISO9001:2008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 Մեթոդ կոլորոմետրիկ :  Ստուգվող նմուշ` արյան շիճուկ, պլազմա: Պահպանման պայմանները` ռեակտիվները 2-8 C: Գլյուկոզայի հավաքածուն պետք է ունենա իր աշխատանքի համար անհրաժեշտ օգտագործման ձեռնարկով նախատեսված նյութերը ` կալիբրատոր, ստանդարտ այլ անհրաժեշտ նյութեր): Մատակարարը պարտավոր է վերածրագրավորել բիոքիմիական վերլուծիչը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 Մեթոդ   կոլոնոմետրիկ:  Ստուգվող նմուշ` արյան շիճուկ, պլազմա ։ Միզանյութի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որոշման համար նախատեսված հավաքածու: 
Հավաքածու- R1:(100 մլ)  R2։(100մլ)  R3:(12մլ )   , R4: (60մլ ) որը նախատեսված է 200 թեսթի համար։ Մեթոդ   կոլորիմետրիկ: Ստուգվող նմուշ` արյան շիճուկ, պլազմա ։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   9001։2008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TRIGLECERIDEորոշման հավաքածու : Մեթոդ   կոլորոմետրիկ: Ստուգվող նմուշ` արյան շիճուկ, պլազմա ։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Նատրիուրետրիկ հորմոն /Fineganc/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քանակական որոշման թեստ հավաքածու։Մեթոդ՝ իմունոֆլուորեսցենտային, իմունային վերլուծիչ Wondfo Finecare Plus  սարքի հա,ար։Ստուգվող նմուշ՝ շիճուկ։Պահպանման պայմանները 8-30C։Հանձնելու
պահին պիտանելիության ժամկետի 2/3 առկայություն. Ֆիրմային նշանի առկայությունը. Ծագման երկրի սերտիֆիկատի առկայություն:ISO 9001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հակա-A /արյան խմբի  որոշման թեսթ/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/արյան խմբի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 համար, կալիումի  յոդիդ, 
հակաթիրեոիդային: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Ռեակտիվների հավաքածու արյան թաքնված հետքերի 
բացահայտման նպատակով: Ներառում է ամիդոպիրինի սպիրտային լուծույթի` 90մլ և  անիլինի աղաթթվային լուծույթի`  10մլ  սրվակներ:Հանձնելու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յուղային լուծույթ: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հականեխող: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էրիթրոցիտների որոշման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տեղային  անտիսեպտիկ, հակասնկային և  ֆունգիցիդ` 10% կալցիումի յոդիդ, 5% յոդ и, 85% ջուր: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պատրաստելու  համար, նատրիումի բրոմիդ,  սեդատիվ, հաղորդչական անէսթեզիայի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պատրաստելու  համար,   տեղային անէսթետիկ: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ի և մեթիլեն կապույտի պատրաստի սպիրտային լուծույթ,
 ճարպային հետքերի հայտնաբերման  նպատակով: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նատրիումի ցիտրատ 5%: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/Ռևմատոիդային 
ֆակտորների որոշման թեսթ-հավաքածու ` որակական և կիսաքանակական որոշման : Մեթոդ՝ լատեքսային ագլյուտինացիա սլայդ  :  Ստուգվող նմուշ՝ արյան շիճուկ: Հավաքածուն պետք է ունենա իր աշխատանքի համար անհրաժեշտ օգտագործման ձեռնարկով նախատեսված նյութերը :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հիդրոսկոպիկ, բնորոշ հոտով հեղուկ : Ակտիվ նյութ`100.0 մլ դիմեթիլ սուլֆօքսիդ:Հանձնելու պահին պիտանիության ժամկետի 1/2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