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2026.01.16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ՇՄԳէՄ-ԷԱՃԱՊՁԲ-26/6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ԳՅՈՒՄՐՈՒ ԷՆՐԻԿՈ ՄԱՏՏԵԻ ԱՆՎԱՆ ՊՈԼԻԿԼԻՆԻԿԱ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ք.Գյումրի, Շիրակացի 13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Վանուհի Բախչինյան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031233178</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v.bakhchinyan@mail.ru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ԳՅՈՒՄՐՈՒ ԷՆՐԻԿՈ ՄԱՏՏԵԻ ԱՆՎԱՆ ՊՈԼԻԿԼԻՆԻԿԱ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ՇՄԳէՄ-ԷԱՃԱՊՁԲ-26/6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2026.01.16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ԳՅՈՒՄՐՈՒ ԷՆՐԻԿՈ ՄԱՏՏԵԻ ԱՆՎԱՆ ՊՈԼԻԿԼԻՆԻԿԱ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ԳՅՈՒՄՐՈՒ ԷՆՐԻԿՈ ՄԱՏՏԵԻ ԱՆՎԱՆ ՊՈԼԻԿԼԻՆԻԿԱ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1"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2"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3"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4"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5"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ԳՅՈՒՄՐՈՒ ԷՆՐԻԿՈ ՄԱՏՏԵԻ ԱՆՎԱՆ ՊՈԼԻԿԼԻՆԻԿԱ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«ԷՆՐԻԿՈ ՄԱՏՏԵԻ ԱՆՎԱՆ ՊՈԼԻԿԼԻՆԻԿԱ» ՓԲԸ-Ի ԿԱՐԻՔՆԵՐԻ ՀԱՄԱՐ` «ԼԲՈՐԱՏՈՐ ԵՎ ՔԻՄԻԱԿԱՆ ՆՅՈՒԹԵՐԻ» ՁԵՌՔԲԵՐՄԱՆ ՆՊԱՏԱԿՈՎ ՀԱՅՏԱՐԱՐՎԱԾ   ԷԼԵԿՏՐՈՆԱՅԻՆ ԱՃՈՒՐԴ</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ՇՄԳէՄ-ԷԱՃԱՊՁԲ-26/6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v.bakhchinyan@mail.ru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«ԷՆՐԻԿՈ ՄԱՏՏԵԻ ԱՆՎԱՆ ՊՈԼԻԿԼԻՆԻԿԱ» ՓԲԸ-Ի ԿԱՐԻՔՆԵՐԻ ՀԱՄԱՐ` «ԼԲՈՐԱՏՈՐ ԵՎ ՔԻՄԻԱԿԱՆ ՆՅՈՒԹԵՐԻ» ՁԵՌՔԲԵՐՄԱՆ ՆՊԱՏԱԿՈՎ ՀԱՅՏԱՐԱՐՎԱԾ   ԷԼԵԿՏՐՈՆԱՅԻՆ ԱՃՈՒՐԴ</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46</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Ռոմանովսկի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/արյան խմբի II որոշման  թեսթ/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ԱՍՕ լատեքս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խոլեստերոլ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Կրեատինին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KEDA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Uic acid l/Միզանյութի որոշման թեսթ-հաավաքածու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թեսթ FOB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HBa1C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TSH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Vitamin D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Free T4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Ferritin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գլյուկոզա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78194A">
        <w:rPr>
          <w:rFonts w:ascii="Calibri" w:hAnsi="Calibri" w:cs="Calibri"/>
          <w:sz w:val="20"/>
          <w:szCs w:val="20"/>
          <w:lang w:val="es-ES"/>
        </w:rPr>
        <w:t xml:space="preserve">7) </w:t>
      </w:r>
      <w:r w:rsidRPr="00AC65FB">
        <w:rPr>
          <w:rFonts w:ascii="Calibri" w:hAnsi="Calibri" w:cs="Calibri"/>
          <w:sz w:val="20"/>
          <w:szCs w:val="20"/>
        </w:rPr>
        <w:t>որոնք</w:t>
      </w:r>
      <w:r w:rsidRPr="0078194A">
        <w:rPr>
          <w:rFonts w:ascii="Calibri" w:hAnsi="Calibri" w:cs="Calibri"/>
          <w:sz w:val="20"/>
          <w:szCs w:val="20"/>
          <w:lang w:val="es-ES"/>
        </w:rPr>
        <w:t xml:space="preserve"> </w:t>
      </w:r>
      <w:r w:rsidRPr="00AC65FB">
        <w:rPr>
          <w:rFonts w:ascii="Calibri" w:hAnsi="Calibri" w:cs="Calibri"/>
          <w:sz w:val="20"/>
          <w:szCs w:val="20"/>
        </w:rPr>
        <w:t>ՀՀ</w:t>
      </w:r>
      <w:r w:rsidRPr="0078194A">
        <w:rPr>
          <w:rFonts w:ascii="Calibri" w:hAnsi="Calibri" w:cs="Calibri"/>
          <w:sz w:val="20"/>
          <w:szCs w:val="20"/>
          <w:lang w:val="es-ES"/>
        </w:rPr>
        <w:t xml:space="preserve"> </w:t>
      </w:r>
      <w:r w:rsidRPr="00AC65FB">
        <w:rPr>
          <w:rFonts w:ascii="Calibri" w:hAnsi="Calibri" w:cs="Calibri"/>
          <w:sz w:val="20"/>
          <w:szCs w:val="20"/>
        </w:rPr>
        <w:t>կառավարության</w:t>
      </w:r>
      <w:r w:rsidRPr="0078194A">
        <w:rPr>
          <w:rFonts w:ascii="Calibri" w:hAnsi="Calibri" w:cs="Calibri"/>
          <w:sz w:val="20"/>
          <w:szCs w:val="20"/>
          <w:lang w:val="es-ES"/>
        </w:rPr>
        <w:t xml:space="preserve"> 20.06.2025</w:t>
      </w:r>
      <w:r w:rsidRPr="00AC65FB">
        <w:rPr>
          <w:rFonts w:ascii="Calibri" w:hAnsi="Calibri" w:cs="Calibri"/>
          <w:sz w:val="20"/>
          <w:szCs w:val="20"/>
        </w:rPr>
        <w:t>թ</w:t>
      </w:r>
      <w:r w:rsidRPr="0078194A">
        <w:rPr>
          <w:rFonts w:ascii="Calibri" w:hAnsi="Calibri" w:cs="Calibri"/>
          <w:sz w:val="20"/>
          <w:szCs w:val="20"/>
          <w:lang w:val="es-ES"/>
        </w:rPr>
        <w:t>. N 817-</w:t>
      </w:r>
      <w:r w:rsidRPr="00AC65FB">
        <w:rPr>
          <w:rFonts w:ascii="Calibri" w:hAnsi="Calibri" w:cs="Calibri"/>
          <w:sz w:val="20"/>
          <w:szCs w:val="20"/>
        </w:rPr>
        <w:t>Ա</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1-</w:t>
      </w:r>
      <w:r w:rsidRPr="00AC65FB">
        <w:rPr>
          <w:rFonts w:ascii="Calibri" w:hAnsi="Calibri" w:cs="Calibri"/>
          <w:sz w:val="20"/>
          <w:szCs w:val="20"/>
        </w:rPr>
        <w:t>ին</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ենթակետի</w:t>
      </w:r>
      <w:r w:rsidRPr="0078194A">
        <w:rPr>
          <w:rFonts w:ascii="Calibri" w:hAnsi="Calibri" w:cs="Calibri"/>
          <w:sz w:val="20"/>
          <w:szCs w:val="20"/>
          <w:lang w:val="es-ES"/>
        </w:rPr>
        <w:t xml:space="preserve"> «</w:t>
      </w:r>
      <w:r w:rsidRPr="00AC65FB">
        <w:rPr>
          <w:rFonts w:ascii="Calibri" w:hAnsi="Calibri" w:cs="Calibri"/>
          <w:sz w:val="20"/>
          <w:szCs w:val="20"/>
        </w:rPr>
        <w:t>զ</w:t>
      </w:r>
      <w:r w:rsidRPr="0078194A">
        <w:rPr>
          <w:rFonts w:ascii="Calibri" w:hAnsi="Calibri" w:cs="Calibri"/>
          <w:sz w:val="20"/>
          <w:szCs w:val="20"/>
          <w:lang w:val="es-ES"/>
        </w:rPr>
        <w:t xml:space="preserve">» </w:t>
      </w:r>
      <w:r w:rsidRPr="00AC65FB">
        <w:rPr>
          <w:rFonts w:ascii="Calibri" w:hAnsi="Calibri" w:cs="Calibri"/>
          <w:sz w:val="20"/>
          <w:szCs w:val="20"/>
        </w:rPr>
        <w:t>պարբերության</w:t>
      </w:r>
      <w:r w:rsidRPr="0078194A">
        <w:rPr>
          <w:rFonts w:ascii="Calibri" w:hAnsi="Calibri" w:cs="Calibri"/>
          <w:sz w:val="20"/>
          <w:szCs w:val="20"/>
          <w:lang w:val="es-ES"/>
        </w:rPr>
        <w:t xml:space="preserve"> </w:t>
      </w:r>
      <w:r w:rsidRPr="00AC65FB">
        <w:rPr>
          <w:rFonts w:ascii="Calibri" w:hAnsi="Calibri" w:cs="Calibri"/>
          <w:sz w:val="20"/>
          <w:szCs w:val="20"/>
        </w:rPr>
        <w:t>հիման</w:t>
      </w:r>
      <w:r w:rsidRPr="0078194A">
        <w:rPr>
          <w:rFonts w:ascii="Calibri" w:hAnsi="Calibri" w:cs="Calibri"/>
          <w:sz w:val="20"/>
          <w:szCs w:val="20"/>
          <w:lang w:val="es-ES"/>
        </w:rPr>
        <w:t xml:space="preserve"> </w:t>
      </w:r>
      <w:r w:rsidRPr="00AC65FB">
        <w:rPr>
          <w:rFonts w:ascii="Calibri" w:hAnsi="Calibri" w:cs="Calibri"/>
          <w:sz w:val="20"/>
          <w:szCs w:val="20"/>
        </w:rPr>
        <w:t>վրա՝</w:t>
      </w:r>
      <w:r w:rsidRPr="0078194A">
        <w:rPr>
          <w:rFonts w:ascii="Calibri" w:hAnsi="Calibri" w:cs="Calibri"/>
          <w:sz w:val="20"/>
          <w:szCs w:val="20"/>
          <w:lang w:val="es-ES"/>
        </w:rPr>
        <w:t xml:space="preserve"> </w:t>
      </w:r>
      <w:r w:rsidRPr="00AC65FB">
        <w:rPr>
          <w:rFonts w:ascii="Calibri" w:hAnsi="Calibri" w:cs="Calibri"/>
          <w:sz w:val="20"/>
          <w:szCs w:val="20"/>
        </w:rPr>
        <w:t>գնման</w:t>
      </w:r>
      <w:r w:rsidRPr="0078194A">
        <w:rPr>
          <w:rFonts w:ascii="Calibri" w:hAnsi="Calibri" w:cs="Calibri"/>
          <w:sz w:val="20"/>
          <w:szCs w:val="20"/>
          <w:lang w:val="es-ES"/>
        </w:rPr>
        <w:t xml:space="preserve"> </w:t>
      </w:r>
      <w:r w:rsidRPr="00AC65FB">
        <w:rPr>
          <w:rFonts w:ascii="Calibri" w:hAnsi="Calibri" w:cs="Calibri"/>
          <w:sz w:val="20"/>
          <w:szCs w:val="20"/>
        </w:rPr>
        <w:t>գործընթացներին</w:t>
      </w:r>
      <w:r w:rsidRPr="0078194A">
        <w:rPr>
          <w:rFonts w:ascii="Calibri" w:hAnsi="Calibri" w:cs="Calibri"/>
          <w:sz w:val="20"/>
          <w:szCs w:val="20"/>
          <w:lang w:val="es-ES"/>
        </w:rPr>
        <w:t xml:space="preserve"> </w:t>
      </w:r>
      <w:r w:rsidRPr="00AC65FB">
        <w:rPr>
          <w:rFonts w:ascii="Calibri" w:hAnsi="Calibri" w:cs="Calibri"/>
          <w:sz w:val="20"/>
          <w:szCs w:val="20"/>
        </w:rPr>
        <w:t>չմասնակցելու</w:t>
      </w:r>
      <w:r w:rsidRPr="0078194A">
        <w:rPr>
          <w:rFonts w:ascii="Calibri" w:hAnsi="Calibri" w:cs="Calibri"/>
          <w:sz w:val="20"/>
          <w:szCs w:val="20"/>
          <w:lang w:val="es-ES"/>
        </w:rPr>
        <w:t xml:space="preserve"> </w:t>
      </w:r>
      <w:r w:rsidRPr="00AC65FB">
        <w:rPr>
          <w:rFonts w:ascii="Calibri" w:hAnsi="Calibri" w:cs="Calibri"/>
          <w:sz w:val="20"/>
          <w:szCs w:val="20"/>
        </w:rPr>
        <w:t>պարտավորագրերի</w:t>
      </w:r>
      <w:r w:rsidRPr="0078194A">
        <w:rPr>
          <w:rFonts w:ascii="Calibri" w:hAnsi="Calibri" w:cs="Calibri"/>
          <w:sz w:val="20"/>
          <w:szCs w:val="20"/>
          <w:lang w:val="es-ES"/>
        </w:rPr>
        <w:t xml:space="preserve"> </w:t>
      </w:r>
      <w:r w:rsidRPr="00AC65FB">
        <w:rPr>
          <w:rFonts w:ascii="Calibri" w:hAnsi="Calibri" w:cs="Calibri"/>
          <w:sz w:val="20"/>
          <w:szCs w:val="20"/>
        </w:rPr>
        <w:t>հիմքով</w:t>
      </w:r>
      <w:r w:rsidRPr="0078194A">
        <w:rPr>
          <w:rFonts w:ascii="Calibri" w:hAnsi="Calibri" w:cs="Calibri"/>
          <w:sz w:val="20"/>
          <w:szCs w:val="20"/>
          <w:lang w:val="es-ES"/>
        </w:rPr>
        <w:t xml:space="preserve">, </w:t>
      </w:r>
      <w:r w:rsidRPr="00AC65FB">
        <w:rPr>
          <w:rFonts w:ascii="Calibri" w:hAnsi="Calibri" w:cs="Calibri"/>
          <w:sz w:val="20"/>
          <w:szCs w:val="20"/>
        </w:rPr>
        <w:t>հայտը</w:t>
      </w:r>
      <w:r w:rsidRPr="0078194A">
        <w:rPr>
          <w:rFonts w:ascii="Calibri" w:hAnsi="Calibri" w:cs="Calibri"/>
          <w:sz w:val="20"/>
          <w:szCs w:val="20"/>
          <w:lang w:val="es-ES"/>
        </w:rPr>
        <w:t xml:space="preserve"> </w:t>
      </w:r>
      <w:r w:rsidRPr="00AC65FB">
        <w:rPr>
          <w:rFonts w:ascii="Calibri" w:hAnsi="Calibri" w:cs="Calibri"/>
          <w:sz w:val="20"/>
          <w:szCs w:val="20"/>
        </w:rPr>
        <w:t>ներկայացնելու</w:t>
      </w:r>
      <w:r w:rsidRPr="0078194A">
        <w:rPr>
          <w:rFonts w:ascii="Calibri" w:hAnsi="Calibri" w:cs="Calibri"/>
          <w:sz w:val="20"/>
          <w:szCs w:val="20"/>
          <w:lang w:val="es-ES"/>
        </w:rPr>
        <w:t xml:space="preserve"> </w:t>
      </w:r>
      <w:r w:rsidRPr="00AC65FB">
        <w:rPr>
          <w:rFonts w:ascii="Calibri" w:hAnsi="Calibri" w:cs="Calibri"/>
          <w:sz w:val="20"/>
          <w:szCs w:val="20"/>
        </w:rPr>
        <w:t>օրվա</w:t>
      </w:r>
      <w:r w:rsidRPr="0078194A">
        <w:rPr>
          <w:rFonts w:ascii="Calibri" w:hAnsi="Calibri" w:cs="Calibri"/>
          <w:sz w:val="20"/>
          <w:szCs w:val="20"/>
          <w:lang w:val="es-ES"/>
        </w:rPr>
        <w:t xml:space="preserve"> </w:t>
      </w:r>
      <w:r w:rsidRPr="00AC65FB">
        <w:rPr>
          <w:rFonts w:ascii="Calibri" w:hAnsi="Calibri" w:cs="Calibri"/>
          <w:sz w:val="20"/>
          <w:szCs w:val="20"/>
        </w:rPr>
        <w:t>դրությամբ</w:t>
      </w:r>
      <w:r w:rsidRPr="0078194A">
        <w:rPr>
          <w:rFonts w:ascii="Calibri" w:hAnsi="Calibri" w:cs="Calibri"/>
          <w:sz w:val="20"/>
          <w:szCs w:val="20"/>
          <w:lang w:val="es-ES"/>
        </w:rPr>
        <w:t xml:space="preserve"> </w:t>
      </w:r>
      <w:r w:rsidRPr="00AC65FB">
        <w:rPr>
          <w:rFonts w:ascii="Calibri" w:hAnsi="Calibri" w:cs="Calibri"/>
          <w:sz w:val="20"/>
          <w:szCs w:val="20"/>
        </w:rPr>
        <w:t>ներառված</w:t>
      </w:r>
      <w:r w:rsidRPr="0078194A">
        <w:rPr>
          <w:rFonts w:ascii="Calibri" w:hAnsi="Calibri" w:cs="Calibri"/>
          <w:sz w:val="20"/>
          <w:szCs w:val="20"/>
          <w:lang w:val="es-ES"/>
        </w:rPr>
        <w:t xml:space="preserve"> </w:t>
      </w:r>
      <w:r w:rsidRPr="00AC65FB">
        <w:rPr>
          <w:rFonts w:ascii="Calibri" w:hAnsi="Calibri" w:cs="Calibri"/>
          <w:sz w:val="20"/>
          <w:szCs w:val="20"/>
        </w:rPr>
        <w:t>են</w:t>
      </w:r>
      <w:r w:rsidRPr="0078194A">
        <w:rPr>
          <w:rFonts w:ascii="Calibri" w:hAnsi="Calibri" w:cs="Calibri"/>
          <w:sz w:val="20"/>
          <w:szCs w:val="20"/>
          <w:lang w:val="es-ES"/>
        </w:rPr>
        <w:t xml:space="preserve"> </w:t>
      </w:r>
      <w:r w:rsidRPr="00AC65FB">
        <w:rPr>
          <w:rFonts w:ascii="Calibri" w:hAnsi="Calibri" w:cs="Calibri"/>
          <w:sz w:val="20"/>
          <w:szCs w:val="20"/>
        </w:rPr>
        <w:t>նույն</w:t>
      </w:r>
      <w:r w:rsidRPr="0078194A">
        <w:rPr>
          <w:rFonts w:ascii="Calibri" w:hAnsi="Calibri" w:cs="Calibri"/>
          <w:sz w:val="20"/>
          <w:szCs w:val="20"/>
          <w:lang w:val="es-ES"/>
        </w:rPr>
        <w:t xml:space="preserve"> </w:t>
      </w:r>
      <w:r w:rsidRPr="00AC65FB">
        <w:rPr>
          <w:rFonts w:ascii="Calibri" w:hAnsi="Calibri" w:cs="Calibri"/>
          <w:sz w:val="20"/>
          <w:szCs w:val="20"/>
        </w:rPr>
        <w:t>որոշման</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կետի</w:t>
      </w:r>
      <w:r w:rsidRPr="0078194A">
        <w:rPr>
          <w:rFonts w:ascii="Calibri" w:hAnsi="Calibri" w:cs="Calibri"/>
          <w:sz w:val="20"/>
          <w:szCs w:val="20"/>
          <w:lang w:val="es-ES"/>
        </w:rPr>
        <w:t xml:space="preserve"> 2-</w:t>
      </w:r>
      <w:r w:rsidRPr="00AC65FB">
        <w:rPr>
          <w:rFonts w:ascii="Calibri" w:hAnsi="Calibri" w:cs="Calibri"/>
          <w:sz w:val="20"/>
          <w:szCs w:val="20"/>
        </w:rPr>
        <w:t>րդ</w:t>
      </w:r>
      <w:r w:rsidRPr="0078194A">
        <w:rPr>
          <w:rFonts w:ascii="Calibri" w:hAnsi="Calibri" w:cs="Calibri"/>
          <w:sz w:val="20"/>
          <w:szCs w:val="20"/>
          <w:lang w:val="es-ES"/>
        </w:rPr>
        <w:t xml:space="preserve"> </w:t>
      </w:r>
      <w:r w:rsidRPr="00AC65FB">
        <w:rPr>
          <w:rFonts w:ascii="Calibri" w:hAnsi="Calibri" w:cs="Calibri"/>
          <w:sz w:val="20"/>
          <w:szCs w:val="20"/>
        </w:rPr>
        <w:t>ենթակետով</w:t>
      </w:r>
      <w:r w:rsidRPr="0078194A">
        <w:rPr>
          <w:rFonts w:ascii="Calibri" w:hAnsi="Calibri" w:cs="Calibri"/>
          <w:sz w:val="20"/>
          <w:szCs w:val="20"/>
          <w:lang w:val="es-ES"/>
        </w:rPr>
        <w:t xml:space="preserve"> </w:t>
      </w:r>
      <w:r w:rsidRPr="00AC65FB">
        <w:rPr>
          <w:rFonts w:ascii="Calibri" w:hAnsi="Calibri" w:cs="Calibri"/>
          <w:sz w:val="20"/>
          <w:szCs w:val="20"/>
        </w:rPr>
        <w:t>նախատեսված</w:t>
      </w:r>
      <w:r w:rsidRPr="0078194A">
        <w:rPr>
          <w:rFonts w:ascii="Calibri" w:hAnsi="Calibri" w:cs="Calibri"/>
          <w:sz w:val="20"/>
          <w:szCs w:val="20"/>
          <w:lang w:val="es-ES"/>
        </w:rPr>
        <w:t xml:space="preserve"> </w:t>
      </w:r>
      <w:r w:rsidRPr="00AC65FB">
        <w:rPr>
          <w:rFonts w:ascii="Calibri" w:hAnsi="Calibri" w:cs="Calibri"/>
          <w:sz w:val="20"/>
          <w:szCs w:val="20"/>
        </w:rPr>
        <w:t>ցուցակում</w:t>
      </w:r>
      <w:r w:rsidRPr="0078194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6"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380</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2026.01.30. 09:00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 xml:space="preserve">Եթե </w:t>
      </w:r>
      <w:r w:rsidR="0078194A" w:rsidRPr="0078194A">
        <w:rPr>
          <w:rFonts w:ascii="Calibri" w:hAnsi="Calibri" w:cs="Calibri"/>
          <w:sz w:val="20"/>
          <w:lang w:val="hy-AM"/>
        </w:rPr>
        <w:t>ընտրված մասնակիցը պայմանագիր կնքելու մասին ծանուցումը և պայմանագրի նախագիծն ստանալուց հետո` ծանուցմամբ սահմանված ժամկետում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դեպքում նաև կանխավճարի ապահովումը, ապա նա զրկվում է պայմանագիրը ստորագրելու իրավունքից</w:t>
      </w:r>
      <w:r w:rsidR="00095816" w:rsidRPr="00095816">
        <w:rPr>
          <w:rFonts w:ascii="Calibri" w:hAnsi="Calibri" w:cs="Calibri"/>
          <w:sz w:val="20"/>
          <w:lang w:val="hy-AM"/>
        </w:rPr>
        <w:t>։</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8" w:name="_Hlk192769920"/>
      <w:r w:rsidR="00AF0DC5" w:rsidRPr="00AF0DC5">
        <w:rPr>
          <w:rFonts w:ascii="Calibri" w:hAnsi="Calibri" w:cs="Calibri"/>
          <w:sz w:val="20"/>
          <w:lang w:val="hy-AM"/>
        </w:rPr>
        <w:t>եթե պայմանագրի (համաձայնագրի) կատարումը փուլային չէ</w:t>
      </w:r>
      <w:bookmarkEnd w:id="8"/>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w:t>
      </w:r>
      <w:r w:rsidR="0029762A">
        <w:rPr>
          <w:rFonts w:ascii="Calibri" w:hAnsi="Calibri" w:cs="Calibri"/>
          <w:sz w:val="20"/>
          <w:lang w:val="hy-AM"/>
        </w:rPr>
        <w:t xml:space="preserve"> </w:t>
      </w:r>
      <w:r w:rsidR="0029762A" w:rsidRPr="0029762A">
        <w:rPr>
          <w:rFonts w:ascii="Calibri" w:hAnsi="Calibri" w:cs="Calibri"/>
          <w:sz w:val="20"/>
          <w:lang w:val="hy-AM"/>
        </w:rPr>
        <w:t>10 աշխատանքային օր</w:t>
      </w:r>
      <w:r w:rsidR="0029762A">
        <w:rPr>
          <w:rFonts w:ascii="Calibri" w:hAnsi="Calibri" w:cs="Calibri"/>
          <w:sz w:val="20"/>
          <w:lang w:val="hy-AM"/>
        </w:rPr>
        <w:t>վա ընթացքում</w:t>
      </w:r>
      <w:r w:rsidRPr="006C7DDD">
        <w:rPr>
          <w:rFonts w:ascii="Calibri" w:hAnsi="Calibri" w:cs="Calibri"/>
          <w:sz w:val="20"/>
          <w:lang w:val="hy-AM"/>
        </w:rPr>
        <w:t xml:space="preserve">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proofErr w:type="gramStart"/>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BE7337" w:rsidP="008D7F8E">
      <w:pPr>
        <w:pStyle w:val="BodyTextIndent3"/>
        <w:spacing w:line="240" w:lineRule="auto"/>
        <w:jc w:val="right"/>
        <w:rPr>
          <w:rFonts w:ascii="Calibri" w:hAnsi="Calibri" w:cs="Calibri"/>
          <w:b/>
          <w:lang w:val="es-ES"/>
        </w:rPr>
      </w:pPr>
      <w:r w:rsidRPr="00BE7337">
        <w:rPr>
          <w:rFonts w:ascii="Calibri" w:hAnsi="Calibri" w:cs="Calibri"/>
          <w:b/>
          <w:lang w:val="es-ES"/>
        </w:rPr>
        <w:t>«---ԷԱՃԱՊՁԲ---/---»</w:t>
      </w:r>
      <w:r>
        <w:rPr>
          <w:rFonts w:ascii="Calibri" w:hAnsi="Calibri" w:cs="Calibri"/>
          <w:b/>
          <w:lang w:val="hy-AM"/>
        </w:rPr>
        <w:t xml:space="preserve"> </w:t>
      </w:r>
      <w:r w:rsidR="008D7F8E"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ԳՅՈՒՄՐՈՒ ԷՆՐԻԿՈ ՄԱՏՏԵԻ ԱՆՎԱՆ ՊՈԼԻԿԼԻՆԻԿԱ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ՇՄԳէՄ-ԷԱՃԱՊՁԲ-26/6</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w:t>
      </w:r>
      <w:proofErr w:type="gramEnd"/>
      <w:r w:rsidRPr="00857ECA">
        <w:rPr>
          <w:rFonts w:ascii="Calibri" w:hAnsi="Calibri" w:cs="Calibri"/>
          <w:vertAlign w:val="superscript"/>
          <w:lang w:val="es-ES"/>
        </w:rPr>
        <w:t xml:space="preserve">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w:t>
      </w:r>
      <w:proofErr w:type="gramStart"/>
      <w:r w:rsidRPr="00857ECA">
        <w:rPr>
          <w:rFonts w:ascii="Calibri" w:hAnsi="Calibri" w:cs="Calibri"/>
          <w:sz w:val="20"/>
          <w:szCs w:val="20"/>
          <w:lang w:val="es-ES"/>
        </w:rPr>
        <w:t>չափաբաժիններին</w:t>
      </w:r>
      <w:proofErr w:type="gramEnd"/>
      <w:r w:rsidRPr="00857ECA">
        <w:rPr>
          <w:rFonts w:ascii="Calibri" w:hAnsi="Calibri" w:cs="Calibri"/>
          <w:sz w:val="20"/>
          <w:szCs w:val="20"/>
          <w:lang w:val="es-ES"/>
        </w:rPr>
        <w:t>)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ՇՄԳէՄ-ԷԱՃԱՊՁԲ-26/6</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BE7337"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proofErr w:type="gramStart"/>
      <w:r w:rsidRPr="00857ECA">
        <w:rPr>
          <w:rFonts w:ascii="Calibri" w:hAnsi="Calibri" w:cs="Calibri"/>
          <w:sz w:val="20"/>
          <w:lang w:val="es-ES"/>
        </w:rPr>
        <w:t>ապրանքի</w:t>
      </w:r>
      <w:proofErr w:type="gramEnd"/>
      <w:r w:rsidRPr="00857ECA">
        <w:rPr>
          <w:rFonts w:ascii="Calibri" w:hAnsi="Calibri" w:cs="Calibri"/>
          <w:sz w:val="20"/>
          <w:lang w:val="es-ES"/>
        </w:rPr>
        <w:t xml:space="preserve">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9" w:name="_Hlk41310774"/>
      <w:bookmarkStart w:id="10"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7879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7879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BE7337" w:rsidP="00823186">
      <w:pPr>
        <w:pStyle w:val="BodyTextIndent3"/>
        <w:spacing w:line="240" w:lineRule="auto"/>
        <w:jc w:val="right"/>
        <w:rPr>
          <w:rFonts w:ascii="GHEA Grapalat" w:hAnsi="GHEA Grapalat" w:cs="Arial"/>
          <w:b/>
          <w:lang w:val="es-ES"/>
        </w:rPr>
      </w:pPr>
      <w:r w:rsidRPr="00BE7337">
        <w:rPr>
          <w:rFonts w:ascii="Calibri" w:hAnsi="Calibri" w:cs="Calibri"/>
          <w:b/>
          <w:lang w:val="es-ES"/>
        </w:rPr>
        <w:t>«---ԷԱՃԱՊՁԲ---/---»</w:t>
      </w:r>
      <w:r>
        <w:rPr>
          <w:rFonts w:ascii="Calibri" w:hAnsi="Calibri" w:cs="Calibri"/>
          <w:b/>
          <w:lang w:val="hy-AM"/>
        </w:rPr>
        <w:t xml:space="preserve"> </w:t>
      </w:r>
      <w:bookmarkStart w:id="12" w:name="_GoBack"/>
      <w:bookmarkEnd w:id="12"/>
      <w:r w:rsidR="0040284B"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9"/>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«ՇՄԳէՄ-ԷԱՃԱՊՁԲ-26/6»*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«ՇՄԳէՄ-ԷԱՃԱՊՁԲ-26/6»*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ԳՅՈՒՄՐՈՒ ԷՆՐԻԿՈ ՄԱՏՏԵԻ ԱՆՎԱՆ ՊՈԼԻԿԼԻՆԻԿԱ ՓԲԸ*  (այսուհետ` Պատվիրատու) կողմից կազմակերպված` ՇՄԳէՄ-ԷԱՃԱՊՁԲ-26/6*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ԷՆՐԻԿՈ ՄԱՏՏԵԻ ԱՆՎԱՆ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- 05502201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Ինեկոբանկ ՓԲԸ Գյումրու մ/ճ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- 2050123001121001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7"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ԷՆՐԻԿՈ ՄԱՏՏԵԻ ԱՆՎԱՆ ՊՈԼԻԿԼԻՆԻԿԱ ՓԲԸ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9"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_______</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20"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Գիմզա Ռոմանովսկի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1կգ փաթեթավորմամբ չվնասված ամբողջականությունը պահպանված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մեթիլթիոնինի քլորիդ (մեթիլեն կապույտ)v03ab17, v04cg05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Մեդիասքրին MediScreen 10/Մեզի մեջ գլյուկոզի, արյան, սպիտակուցի, pH, կետոնների, տեսակարար կշռի, նիտրիտների, լեյկոցիտների, ուռոլոբինիգենի ― բիլիռուբինի որոշման թեսթ ստրիպների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"Ախտորոշող թեստ ստրիպաին համակարգ` ոչ պակաս քան 10 պարամետր, բիոքիմիական անալիզի համար: Մեզի մեջ (օրինակ ուրոբիլինոգենի, գլյուկոզի, բիլիրուբինի, կետոնների, տեսակարար կշռի,արյան,pH, սպիտակուցի, նիտրիտների, լեյկոցիտների և այլ որոշման թեսթ-ստրիպների հավաքածու: տեստերի քանակը ըստ պատվիրատուի պահանջի):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"Գլյուկոզայի որոշման համար նախատեսված հավաքածու GLUCOSE` նախատեսված բաց 
համակարգի համար: Մեթոդ Ֆերմենտատիվ կոլորոմետրիկ: Ստուգվող նմուշ` արյան շիճուկ/պլազմա/։ Մեկ  ռեագենտի հավաքածույում թեստերի քանակը  200թեստ:: Գլյուկոզայի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U-ռեակտիվ պրոտեին-լատեքս C-Reactiv Protein-lex /C-ռեակտիվ սպիտակուցի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"C-ռեակտիվ սպիտակուցի որոշման համար նախատեսված հավաքածու CRP: Մեթոդ
 ագլյուտինացիոն եղանակով: Ստուգվող նմուշ` արյան շիճուկ։ Մեկ հավաքածույում թեստերի քանակը  100թեստ :C-ռեակտիվ սպիտակուցի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Ռ―մատոիդ ֆակտոր Լատեքս Rematuoid factor-lex /Ռ―մատոիդային ֆակտորների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"Ռևմատոիդ ֆակտորի որոշման թեստ հավաքածու ( RF): Մեթոդ ագլյուտինացիոն եղանակով:
 Ստուգվող նմուշ` արյան շիճուկ։  100թեստ: Ռևմատոիդ ֆակտորի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անտի-B/արյան խմբի III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B: Մեթոդ`հեմագլյուտինացիա
: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 rh D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C: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 Սուպեր /rh C ռեզուս համակարգի անտիգենի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D: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անտի-AB /արյան խմբի II որոշման  թեսթ/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"Ցոլիկլոն հակա - A:B Մեթոդ`հեմագլյուտինացիա: Նախատեսված է արյան խմբի և ռեզուսի որոշման համար: Մեկ  ռեագենտի հավաքածույում թեստերի քանակը  100թեստ: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ԱՍՕ լատեքս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"ASO որոշման թեստ հավաքածու: Ստուգվող նմուշ` արյան շիճուկ։ Մեկ հավաքած
ույում թեստերի քանակը   100թեստ:ASO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խոլեստերոլ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"Խոլեսթերինի  որոշման համար նախատեսված հավաքածու  CHOL` նախատեսված բաց համակարգի համար: 
Մեթոդ Ֆերմենտատիվ կոլորոմետրիկ: Ստուգվող նմուշ` արյան շիճուկ/պլազմա/մեզ։ Մեկ  ռեագենտի հավաքածույում թեստերի քանակը  200թեստ: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33691159/503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արյան անալիզի ազդանյութեր (ռեագենտներ) Կրեատինին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"Կրեատինինի որոշման համար նախատեսված 
հավաքածու CREATININE` նախատեսված բաց
համակարգի համար: Մեթոդ Ֆոտոմետրիկ կինետիկ եղանակով:Ստուգվող նմուշ` արյան շիճուկ/պլազմա/։Մեկ  ռեագենտի հավաքածույում թեստերի քանակը 200թեստ:Կրեատինինի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B որոշման թեստ-հավաքածու: Մեթոդ`(Ստրիպային,
կասետային, իմոնոֆերմենտային և այլ մեթոդի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վիրուսի անտիգենի որակական հայտնաբերման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"Հեպատիտ C որոշման թեստ-հավաքածու: Մեթոդ`(Ստրիպային,
կասետային, իմոնոֆերմենտային և այլ մեթոդի):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33141144/501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բժշկական ասեղներ Վակուտայների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21G(Չվնասված չկոտրված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վակուտայների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շիճուկի անջատման
համար(հելով)Gel Clot, Տարողությունը`5մլ։ Փորձանոթի նյութը`
PET կամ ապակի (փորձանոթի նյութը ըստ պատվիրատուի
պահանջի): Կափարիչի գույնը՝ դեղին: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k3 KEDA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"Ստերիլ վակումային փորձանոթ արյուն վերցնելու համար:
Հավելում՝ K3EDTA: Տարողությունը`5մլ ։Փորձանոթի նյութը` PET
կամ ապակի (փորձանոթի նյութը ըստ պատվիրատուի պահանջի):
 Կափարիչի գույնը՝ մանուշակագույն: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33191310/504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փորձանոթներ Նատրիումի ցիտրատով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"Վակումային փորձանոթ 3,2% նատրիում ցիտրատով ,
պտուտակավոր: Տարողությունը` 2,7մլ։Փորձանոթի նյութը` PET
կամ ապակի (փորձանոթի նյութը ըստ պատվիրատուի
պահանջի): Կափարիչի գույնը` կապույտ: */տես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33621785/501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նատրիումի քլորիդ, կալիումի քլորիդ, մագնեզիումի քլորիդ, նատրիումի ացետատ, նատրիումի գլյուկոնատ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"լուծույթ կաթիլաներարկման 0,9%՝500մլ 
պլաստիկե տարա,չվնասված,³ÙµáÕç³Ï³ÝáõÃÛáõÝÁ å³Ñå³Ýí³Í,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"Հեմոգլոբին ` նախատեսված բաց համակարգի համար: Մեթոդ
կոլորոմետրիկ եղանակով: Ստուգվող նմուշ` արյան
շիճուկ/պլազմա/մեզ։ Մեկ ռեագենտի հավաքածույում թեստերի
քանակը 200թեստ և ոչ ավել քան 300թեստ: Հեմոգլոբինի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"ԱՍԱՏ-ի որոշման համար նախատեսված հավաքածու ASAT`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 ԱՍԱՏ-ի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"ԱԼԱՏ-ի որոշման համար նախատեսված հավաքածու ALAT`
նախատեսված բաց համակարգի համար: Մեթոդ կինետիկ
եղանակով: Ստուգվող նմուշ` արյան շիճուկ/պլազմա/մեզ։ Մեկ
ռեագենտի հավաքածույում թեստերի քանակը ոչ պակաս քան
100թեստ և ոչ ավել քան 200թեստ։ ԱԼԱՏ-ի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Տոտալ պրոտեին-կոլ Total protein-Col /Ընդհանուր սպիտակուցի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սպիտակուցի որոշման համար նախատեսված
հավաքածու TOTAL PROTEIN`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
 Ընդհանուր սպիտակուցի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Միզանյութ Uic acid l/Միզանյութի որոշման թեսթ-հաավաքածու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"""Միզաթթվի որոշման համար նախատեսված հավաքածու Uric
Acid` նախատեսված բաց համակարգի համար: Մեթոդ
կոլորոմետրիկ եղանակով: Ստուգվող նմուշ` արյան
շիճուկ/պլազմա/մեզ։ Մեկ ռեագենտի հավաքածույում թեստերի
քանակը ոչ պակաս քան 100թեստ և ոչ ավել քան 200թեստ։
Միզաթթվի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  Bilirubin /Ընդհանուր ― ուղիղ բիլիռուբինի որոշման թեսթ-հավաքածու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"Բիլիռուբինի որոշման համար նախատեսված հավաքածու BIL
Total` նախատեսված բաց համակարգի համար: Մեթոդ
Ֆերմենտատիվ կոլորոմետրիկ: Ստուգվող նմուշ` արյան
շիճուկ/պլազմա/մեզ։ Մեկ ռեագենտի հավաքածույում թեստերի
քանակը ոչ պակաս քան 30թեստ և ոչ ավել քան
100թեստ։Բիլիռուբին (ընդհանուր)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Տրիգլեցիրիդ TRIGLECERIDES /Եռգլիցերիդների որոշման թեսթ-հավաքախու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 Սիֆիլիսի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ՌՊՌ-Կարբոն RPR CARBON /Սիֆիլիսի որոշման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"Սիֆիլիսի որոշման թեստ հավաքածու (Syphilis RPR): Մեթոդ
ագլյուտինացիոն եղանակով: Ստուգվող նմուշ` արյան շիճուկ։
Մեկ հավաքածույում թեստերի քանակը ոչ պակաս քան 100թեստ
և ոչ ավել քան 200թեստ ։ Սիֆիլիսի որոշման թեստ հավաքածուն
պետք է ունենա իր աշխատանքի համար անհրաժեշտ
օգտագործման ձեռնարկով նախատեսված նյութերը: * /տես
ծանոթագրությունը/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Թաքնված արյան թեսթ FOB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"Կղանքի մեջ արյան արագ ախտորոշման հայտնաբերման թեստ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33211130/501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Խոլոստերոլ  CHOLESTEROL /Ընդհանուր խոլեստիրինի թեսթ -հավաքածու/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HDL խոլեսթերինի որոշման համար նախատեսված հավաքածու  HDL` նախատեսված բաց համակարգի համար: Մեթոդ Ֆերմենտատիվ կոլորոմետրիկ: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Խոլեսթերինի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33691162/501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Իմերսիոն յուղ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"Մանրադիտակման համար, Խտությունը (D) 0,998 գ/սմ³ Եռման կետ »250 °C Բռնկման կետ »100 °C
 Նմուշի և օբյեկտիվ ոսպնյակի միջև ընկած տարածությունում օգտագործելու համար
 (իմերսիոն յուղի մանրադիտակ): Բնական յուղերի մածուցիկ լուծույթ, որը հիմնված է
 մայրու փայտի յուղի վրա: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38511340/501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ծածկապակի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"Ծածկապակի 24x50;Ֆորմատ՝հատ: Ֆիրմային
նշանիառկայություն: ""Կոտրվող
է""չվնասված`ամբողջականությունը պահպանած
Որակի սերտիֆիկատների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կաթոցիկների ծայրակալներ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"Ծայրակալ պլաստմասե 100մկլ-1000մկլ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HBa1C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"HBa1C-ի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TSH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"TSH-ի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Vitamin D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"VITAMIN D-ի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Free T4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"FREE T4-ի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33121250/505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Ախտահանիչ թեստ  Afias Ferritin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"FERRITIN-ի որոշման թեսթ նախատեսված Boditech Afias 3
անալիզատորի համար: Մեթոդը՝ Իմունոֆլյուրեսցենտային:
Ֆիրմային նշանի առկայություն: Մատակարարվող ապրանքը
պետք է լինի նոր, գործարանային փաթեթավորմամբ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38431710/502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"Ավտոմատ կաթոցիկ, նախատեսված է մանրէաբանական լաբորատորիայում հեղուկի ավտոմատ չափման  աշխատանքների համար: Ծավալը` 10-100մկլ ։   */տես ծանոթագրությունը/            
Որակի սերտիֆիկատներ`  ISO13485 կամ ГОСТ Р ИСО 13485 կամ համարժեք: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33691138/501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չոր գլյուկոզա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"սպիտակ բյուրեղային փոշի,առանց հոտի լիովին լուծվում է ջրում  չվնասված,
 /տես ծանոթագրությունը/... Որակի սերտիֆիկատի առկայություն"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"Ալբումինի որոշման համար նախատեսված հավաքածու ALBUMIN` նախատեսված բաց համակարգի համար: Մեթոդ ֆոտոկոլորիմետրիկ եղանակով: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Ալբումինի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33691859/501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պերմանգանատի /մանգանաթթվական կալիում/ ֆիքսանալ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"Կալիումի որոշման համար նախատեսված հավաքածու`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Կալիումի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33691867/501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/ll/ ստանդարտ լուծույթ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"Մագնեզիումի որոշման համար նախատեսված հավաքածու MG` նախատեսված բաց համակարգի համար: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Մագնեզիումի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33691231/501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կարբոնատ, խոլեկալցիֆերոլ A12AX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Կալցիումի որոշման համար նախատեսված հավաքածու Calcium` նախատեսված բաց համակարգի համար: Մեթոդ Ֆոտոմետրիկ կինետիկ եղանակով: Ստուգվող նմուշ` արյան շիճուկ/պլազմա/մեզ։ Մեկ  ռեագենտի հավաքածույում թեստերի քանակը  (օրինակ`  ոչ պակաս քան 30թեստ և ոչ ավել քան 100թեստ կամ ոչ պակաս քան 100թեստ և ոչ ավել քան 200թեստ կամ ոչ պակաս քան 200թեստ և ոչ ավել քան 300թեստ: Ըստ պատվիրատուի պահանջի): Կալցիումի հավաքածուն պետք է ունենա իր աշխատանքի համար անհրաժեշտ օգտագործման ձեռնարկով նախատեսված նյութերը (օրինակ` կալիբրատոր, ստանդարտ կամ այլ անհրաժեշտ նյութեր): Մատակարարը պարտավոր է վերածրագրավորել բիոքիմիական վերլուծիչը ըստ պատվիրատուի ցանկությամբ: Հանձնելու պահին մնացորդային պիտանելիության ժամկետը` մինչև  1 տարի պիտանելության ժամկետ ունեցող ապրանքների համար առնվազն` 75% , 1-2 տարի պիտանելության ժամկետ ունեցող ապրանքների համար առնվազն` 2/3,  2 տարուց ավել պիտանելության ժամկետ ունեցող ապրանքների համար առնվազն` 15 ամիս:                                                                                                                                                        Որակի սերտիֆիկատներ`  ISO13485 կամ ГОСТ Р ИСО 13485 կամ համարժեք: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կիլոգրամ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տուփ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Շիրակի մարզ․ ք․ Գյումրի Շիրակացի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30․12․2026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BE7337"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BE7337" w:rsidTr="007A2020">
        <w:trPr>
          <w:tblCellSpacing w:w="7" w:type="dxa"/>
          <w:jc w:val="center"/>
        </w:trPr>
        <w:tc>
          <w:tcPr>
            <w:tcW w:w="0" w:type="auto"/>
            <w:vAlign w:val="center"/>
          </w:tcPr>
          <w:p w:rsidR="0038400D" w:rsidRPr="00857ECA" w:rsidRDefault="007879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79CC" w:rsidRDefault="007879CC">
      <w:r>
        <w:separator/>
      </w:r>
    </w:p>
  </w:endnote>
  <w:endnote w:type="continuationSeparator" w:id="0">
    <w:p w:rsidR="007879CC" w:rsidRDefault="007879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79CC" w:rsidRDefault="007879CC">
      <w:r>
        <w:separator/>
      </w:r>
    </w:p>
  </w:footnote>
  <w:footnote w:type="continuationSeparator" w:id="0">
    <w:p w:rsidR="007879CC" w:rsidRDefault="007879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w:t>
      </w:r>
      <w:proofErr w:type="gramStart"/>
      <w:r w:rsidRPr="0063224E">
        <w:rPr>
          <w:rFonts w:ascii="Calibri" w:hAnsi="Calibri" w:cs="Calibri"/>
          <w:i/>
          <w:sz w:val="16"/>
          <w:szCs w:val="16"/>
        </w:rPr>
        <w:t>գնման</w:t>
      </w:r>
      <w:proofErr w:type="gramEnd"/>
      <w:r w:rsidRPr="0063224E">
        <w:rPr>
          <w:rFonts w:ascii="Calibri" w:hAnsi="Calibri" w:cs="Calibri"/>
          <w:i/>
          <w:sz w:val="16"/>
          <w:szCs w:val="16"/>
        </w:rPr>
        <w:t xml:space="preserve">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29762A" w:rsidRPr="0029762A" w:rsidRDefault="000A3EAA" w:rsidP="0029762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w:t>
      </w:r>
      <w:r w:rsidR="0029762A" w:rsidRPr="0029762A">
        <w:rPr>
          <w:rFonts w:asciiTheme="minorHAnsi" w:hAnsiTheme="minorHAnsi" w:cstheme="minorHAnsi"/>
          <w:i/>
          <w:sz w:val="16"/>
          <w:szCs w:val="16"/>
          <w:lang w:val="hy-AM"/>
        </w:rPr>
        <w:t>ա) 10.1 կետում բանկային երաշխիքի ձևով ներկայացվող ապահովումների դեպքում ժամկետը լրացվում է հրավերի հաստատման փուլում՝մինչև հրապարակումը և  չի կարող պակաս լինել 10 աշխատանքային օրվանից,</w:t>
      </w:r>
    </w:p>
    <w:p w:rsidR="000A3EAA" w:rsidRPr="000A3EAA" w:rsidRDefault="0029762A" w:rsidP="0029762A">
      <w:pPr>
        <w:pStyle w:val="FootnoteText"/>
        <w:rPr>
          <w:rFonts w:asciiTheme="minorHAnsi" w:hAnsiTheme="minorHAnsi" w:cstheme="minorHAnsi"/>
          <w:i/>
          <w:sz w:val="16"/>
          <w:szCs w:val="16"/>
          <w:lang w:val="hy-AM"/>
        </w:rPr>
      </w:pPr>
      <w:r w:rsidRPr="0029762A">
        <w:rPr>
          <w:rFonts w:asciiTheme="minorHAnsi" w:hAnsiTheme="minorHAnsi" w:cstheme="minorHAnsi"/>
          <w:i/>
          <w:sz w:val="16"/>
          <w:szCs w:val="16"/>
          <w:lang w:val="hy-AM"/>
        </w:rPr>
        <w:t xml:space="preserve">    բ)  10.1 կետից հանվում է   &lt;&lt; Եթե ապահովումը ներկայացվում է բանկային երաշխիքի ձևով, ապա սույն կետով նախատեսված ժամկետը սահմանվում է -- աշխատանքային օր։&gt;&gt; նախադասությունը</w:t>
      </w:r>
      <w:r w:rsidR="000A3EAA" w:rsidRPr="000A3EAA">
        <w:rPr>
          <w:rFonts w:asciiTheme="minorHAnsi" w:hAnsiTheme="minorHAnsi" w:cstheme="minorHAnsi"/>
          <w:i/>
          <w:sz w:val="16"/>
          <w:szCs w:val="16"/>
          <w:lang w:val="hy-AM"/>
        </w:rPr>
        <w:t>,</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05E6"/>
    <w:rsid w:val="00291919"/>
    <w:rsid w:val="00291EFF"/>
    <w:rsid w:val="002926D4"/>
    <w:rsid w:val="00293A25"/>
    <w:rsid w:val="00293A76"/>
    <w:rsid w:val="002941F2"/>
    <w:rsid w:val="00294BD5"/>
    <w:rsid w:val="00294FFF"/>
    <w:rsid w:val="0029515A"/>
    <w:rsid w:val="00295B58"/>
    <w:rsid w:val="00296466"/>
    <w:rsid w:val="00296A9F"/>
    <w:rsid w:val="00296F9E"/>
    <w:rsid w:val="0029762A"/>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B31"/>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194A"/>
    <w:rsid w:val="00782D3C"/>
    <w:rsid w:val="0078387F"/>
    <w:rsid w:val="007839E7"/>
    <w:rsid w:val="00784B86"/>
    <w:rsid w:val="00784CB7"/>
    <w:rsid w:val="007853D3"/>
    <w:rsid w:val="007862B1"/>
    <w:rsid w:val="0078774A"/>
    <w:rsid w:val="007879CC"/>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337"/>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procurement.am"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yperlink" Target="http://gnumner.am/hy/page/ughecuycner_dzernarkner/"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s://ru.wikipedia.org/wiki/Standard_%26_Poor%E2%80%99s" TargetMode="External"/><Relationship Id="rId20" Type="http://schemas.openxmlformats.org/officeDocument/2006/relationships/hyperlink" Target="www.procurement.am"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numner.am/website/images/original/e97e36cf.docx" TargetMode="External"/><Relationship Id="rId5" Type="http://schemas.openxmlformats.org/officeDocument/2006/relationships/settings" Target="settings.xml"/><Relationship Id="rId15" Type="http://schemas.openxmlformats.org/officeDocument/2006/relationships/hyperlink" Target="http://gnumner.am/hy/page/ughecuycner_dzernarkner/" TargetMode="External"/><Relationship Id="rId10" Type="http://schemas.openxmlformats.org/officeDocument/2006/relationships/hyperlink" Target="http://www.procurement.am" TargetMode="External"/><Relationship Id="rId19" Type="http://schemas.openxmlformats.org/officeDocument/2006/relationships/hyperlink" Target="www.procurement.am" TargetMode="External"/><Relationship Id="rId4" Type="http://schemas.microsoft.com/office/2007/relationships/stylesWithEffects" Target="stylesWithEffects.xml"/><Relationship Id="rId9" Type="http://schemas.openxmlformats.org/officeDocument/2006/relationships/hyperlink" Target="http://www.armeps.am" TargetMode="External"/><Relationship Id="rId14" Type="http://schemas.openxmlformats.org/officeDocument/2006/relationships/hyperlink" Target="http://gnumner.am/website/images/original/%D5%88%D5%92%D5%82%D4%B5%D5%91%D5%88%D5%92%D5%85%D5%91.docx" TargetMode="External"/><Relationship Id="rId22"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93A2AE-8763-468E-B216-F5D237EEE3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8411</TotalTime>
  <Pages>55</Pages>
  <Words>17537</Words>
  <Characters>99961</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117264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540</cp:revision>
  <cp:lastPrinted>2018-02-16T07:12:00Z</cp:lastPrinted>
  <dcterms:created xsi:type="dcterms:W3CDTF">2020-06-03T14:33:00Z</dcterms:created>
  <dcterms:modified xsi:type="dcterms:W3CDTF">2025-12-09T07:36:00Z</dcterms:modified>
</cp:coreProperties>
</file>