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ՄՍՇՊՀ-ԷԱՃԾՁԲ-26/8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Մրցակցության և սպառողների շահերի պաշտպանության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+37460830840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tatevik.hovhannisyan@competition.am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Մրցակցության և սպառողների շահերի պաշտպանության հանձնաժողով</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ՄՍՇՊՀ-ԷԱՃԾՁԲ-26/8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Մրցակցության և սպառողների շահերի պաշտպանության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Մրցակցության և սպառողների շահերի պաշտպանության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Մրցակցության և սպառողների շահերի պաշտպանության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ՄՍՇՊՀ-ԷԱՃԾՁԲ-26/8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tatevik.hovhannisyan@competition.am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2026.01.30.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ՄՍՇՊՀ-ԷԱՃԾՁԲ-26/8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Մրցակցության և սպառողների շահերի պաշտպանության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ՄՍՇՊՀ-ԷԱՃԾՁԲ-26/8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ՄՍՇՊՀ-ԷԱՃԾՁԲ-26/8</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«ՄՍՇՊՀ-ԷԱՃԾՁԲ-26/8»*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ՄՍՇՊՀ-ԷԱՃԾՁԲ-26/8*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«ՄՍՇՊՀ-ԷԱՃԾՁԲ-26/8»*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ՄՍՇՊՀ-ԷԱՃԾՁԲ-26/8*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ՄՐՑԱԿՑՈՒԹՅԱՆ ԵՎ ՍՊԱՌՈՂՆԵՐԻ ՇԱՀԵՐԻ ՊԱՇՏՊԱՆՈՒԹՅԱՆ ՀԱՆՁՆԱԺՈՂՈՎԻ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 թվականի մարտի 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