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ՀՀՏԿԵՆ-Ջ-ԷԱՃԱՊՁԲ-26/3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ՀՀՏԿԵՆ-Ջ-ԷԱՃԱՊՁԲ-26/3  ծածկագրով էլեկտրոնային աճուրդի ընթացակարգով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ՀՀՏԿԵՆ-Ջ-ԷԱՃԱՊՁԲ-26/3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ՀՀՏԿԵՆ-Ջ-ԷԱՃԱՊՁԲ-26/3  ծածկագրով էլեկտրոնային աճուրդի ընթացակարգով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ՀՀՏԿԵՆ-Ջ-ԷԱՃԱՊՁԲ-26/3  ծածկագրով էլեկտրոնային աճուրդի ընթացակարգով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ՀՀՏԿԵՆ-Ջ-ԷԱՃԱՊՁԲ-26/3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ՀՀՏԿԵՆ-Ջ-ԷԱՃԱՊՁԲ-26/3  ծածկագրով էլեկտրոնային աճուրդի ընթացակարգով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381.36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4.8711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449.01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  </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ՀՀՏԿԵՆ-Ջ-ԷԱՃԱՊՁԲ-26/3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ՀՀՏԿԵՆ-Ջ-ԷԱՃԱՊՁԲ-26/3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ՀՀՏԿԵՆ-Ջ-ԷԱՃԱՊՁԲ-26/3</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ՀՀՏԿԵՆ-Ջ-ԷԱՃԱՊՁԲ-26/3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ՀՀՏԿԵՆ-Ջ-ԷԱՃԱՊՁԲ-26/3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«ՀՀՏԿԵՆ-Ջ-ԷԱՃԱՊՁԲ-26/3»*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Ջրառ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ՀՀՏԿԵՆ-Ջ-ԷԱՃԱՊՁԲ-26/3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900018010034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«ՀՀՏԿԵՆ-Ջ-ԷԱՃԱՊՁԲ-26/3»*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«ՀՀՏԿԵՆ-Ջ-ԷԱՃԱՊՁԲ-26/3»*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ՀՀՏԿԵՆ-Ջ-ԷԱՃԱՊՁԲ-26/3*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ՀՀՏԿԵՆ-Ջ-ԷԱՃԱՊՁԲ-26/3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«ՀՀՏԿԵՆ-Ջ-ԷԱՃԱՊՁԲ-26/3»*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ՀՀՏԿԵՆ-Ջ-ԷԱՃԱՊՁԲ-26/3*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Կոմպրեսորային կայանում սեղմված բնական գազ `200-245 կգ / սմ 2 ճնշման ներքո` ներքին այրման շարժիչներում որպես վառելիք օգտագործելու համար։
Մատակարարումը` կտրոնային: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մինչև 23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