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HHTKEN-J-EACApDzB-26/3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Вардананц 8</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сжатого природного газа по процедуре электронного аукциона под кодом HHTKEN-J-EACApDzB-26/3 для нужд ЗАО  "Джрар"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Ани Сароян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gnumner@jrar.am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094899894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HHTKEN-J-EACApDzB-26/3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сжатого природного газа по процедуре электронного аукциона под кодом HHTKEN-J-EACApDzB-26/3 для нужд ЗАО  "Джрар"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сжатого природного газа по процедуре электронного аукциона под кодом HHTKEN-J-EACApDzB-26/3 для нужд ЗАО  "Джрар"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HHTKEN-J-EACApDzB-26/3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gnumner@jrar.am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сжатого природного газа по процедуре электронного аукциона под кодом HHTKEN-J-EACApDzB-26/3 для нужд ЗАО  "Джрар"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381.36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4.8711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449.01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2026.02.02.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HHTKEN-J-EACApDzB-26/3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HHTKEN-J-EACApDzB-26/3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HHTKEN-J-EACApDzB-26/3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HHTKEN-J-EACApDzB-26/3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"HHTKEN-J-EACApDzB-26/3"*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"HHTKEN-J-EACApDzB-26/3"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ЗАО*(далее — Заказчик) процедуре закупок под кодом HHTKEN-J-EACApDzB-26/3*.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HHTKEN-J-EACApDzB-26/3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"HHTKEN-J-EACApDzB-26/3"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ЗАО*(далее — Заказчик) процедуре закупок под кодом HHTKEN-J-EACApDzB-26/3*.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HHTKEN-J-EACApDzB-26/3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HHTKEN-J-EACApDzB-26/3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сжатый на компрессорной станции под давлением 200-245 кг / см2 для использования в качестве топлива в двигателях внутреннего сгорания.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HHTKEN-J-EACApDzB-26/3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соглашения, прилагаемого к договору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HHTKEN-J-EACApDzB-26/3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HHTKEN-J-EACApDzB-26/3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HHTKEN-J-EACApDzB-26/3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