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ԷԱՃԱՁԲ-2026/Է-5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ԷԱՃԱՊՁԲ-2026/Է-5 ծածկագրով ծաղիկների․ ծաղկային կոմպազիցիաների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010 59 66 76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ԷԱՃԱՁԲ-2026/Է-5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ԷԱՃԱՊՁԲ-2026/Է-5 ծածկագրով ծաղիկների․ ծաղկային կոմպազիցիաների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ԷԱՃԱՊՁԲ-2026/Է-5 ծածկագրով ծաղիկների․ ծաղկային կոմպազիցիաների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ԷԱՃԱՁԲ-2026/Է-5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ԷԱՃԱՊՁԲ-2026/Է-5 ծածկագրով ծաղիկների․ ծաղկային կոմպազիցիաների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ԷԱՃԱՁԲ-2026/Է-5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ԷԱՃԱՁԲ-2026/Է-5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ԷԱՃԱՁԲ-2026/Է-5»*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ԷԱՃԱՁԲ-2026/Է-5*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ԷԱՃԱՁԲ-2026/Է-5»*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ԷԱՃԱՁԲ-2026/Է-5*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թարմ ծաղիկներ` մեխակներ, ըստ պատվիրատուի կողմից ներկայացված հայտի, ցողունի երկարությունը` ոչ պակաս 80սմ, ուղիղ, 100 տոկոս առանց  ջարդի,  քանակներն ու գույներն ըստ հայտի /48 ժամ առաջ/, անհրաժեշտության դեպքում փնջավորված և փաթեթավորած` միջոցառմանը համահունչ դիզայնով: Տեղափոխումը մատակարարի ուժերով, պատասխանատու ստորաբաժանման կողմից նշված հասցեում /ՀՀ տարածք/` ծաղիկների թարմությունը ապահովող հարմարեցված մեքենայով։ Կոտրված ծաղիկները ենթակա են փոխարինման։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թարմ ծաղիկներ` վարդեր, ըստ պատվիրատուի կողմից ներկայացված հայտի, ցողունի երկարությունը` ոչ պակաս 80սմ, ուղիղ, 100 տոկոս առանց  ջարդի,  քանակներն ու գույներն ըստ հայտի /48 ժամ առաջ/, անհրաժեշտության դեպքում փնջավորված և փաթեթավորած` միջոցառմանը համահունչ դիզայնով: Տեղափոխումը մատակարարի ուժերով, պատասխանատու ստորաբաժանման կողմից նշված հասցեում /ՀՀ տարածք/` ծաղիկների թարմությունը ապահովող հարմարեցված մեքենայով։ Կոտրված ծաղիկները ենթակա են փոխարինման։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 120սմ տրամագծով,  պատրաստված բնական, թարմ ծաղիկներից` հերբերաներ ոչ պակաս 100 հատ, աստրոմերիաներ՝  ոչ պակաս 30 ճյուղ, վարդեր՝ ոչ պակաս 30 հատ և գեղեցիկ ձևավորված, համապատասխան զամբյուղով /կամ  ծաղկեպսակի համար նախատեսված շրջանաձև պատվանդանով` եռոտանի հենակով/, պենոպլաստե հիմքով, հետևի մասը ամբողջությամբ պատված բնական կանաչով, ծաղկեպսակի համար նախատեսված  ժապավենով  /համապատասխան գրառմամբ/  պատվիրվում է  24 ժամ առաջ: Տեղափոխումը մատակարարի ուժերով, պատասխանատու ստորաբաժանման կողմից նշված հասցեում /ՀՀ տարածք/` ծաղիկների թարմությունը ապահովող հարմարեցված մեքենայով։ Կոտրված ծաղիկները ենթակա են փոխարինման։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պատվիրատուի մոտ պահանջն առաջանալուց ներկայացված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պատվիրատուի մոտ պահանջն առաջանալուց ներկայացված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պատվիրատուի մոտ պահանջն առաջանալուց ներկայացված հայտի հիման վրա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