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ԵԱՍՄ-ԷԱՃԱՊՁԲ-26/6 ծածկագրով քիմիական ռեագենտի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ԵԱՍՄ-ԷԱՃԱՊՁԲ-26/6 ծածկագրով քիմիական ռեագենտի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ԵԱՍՄ-ԷԱՃԱՊՁԲ-26/6 ծածկագրով քիմիական ռեագենտի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ԵԱՍՄ-ԷԱՃԱՊՁԲ-26/6 ծածկագրով քիմիական ռեագենտի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ռեագենտ, որը նախատեսված է ձմռանը ճանապարհների, փողոցների ձնամաքրման և սառցակալումը բացառելու համար: Աշխատում է մինչև -20 °C, և մինիմալ վնաս է հասցնում ասֆալտին, բետոնին և հարակից բուսականությանը:
Չոր ռեագենտի բաղադրություն (մինչև -20 °C)
•	Մագնեզիումի քլորիգ (MgCl₂  տեխնիկական, փաթիլ /գրանուլ) 55% +/-10%:
•	Կալցիումի քլորիդ(CaCl₂, փաթիլ/գրանուլ) 25% +/-10%:
•	Նատրիումի քլորիդ (NaCl, ցածր պարունակությամբ) 15% +/-5%:
•	Կոռոզիայից և բուսականությունից պաշտպանիչ հավելումներ 5%:
Քիմիական ռեագենտը պետք է Պատվիրատուին մատակարարվի 1 տոննա կշռող տարաներով կամ պարկերով: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