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ԱԱԾ-ՏՆՏՎ-ԷԱՃԱՊՁԲ-26/1-ՆՅՈՒԹԵՐ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ՍԱՆՀԻԳԵՆԻԿ և ԼՎԱՑՈՂ ՄԻՋՈՑՆԵՐԻ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ԱԱԾ-ՏՆՏՎ-ԷԱՃԱՊՁԲ-26/1-ՆՅՈՒԹԵՐ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ՍԱՆՀԻԳԵՆԻԿ և ԼՎԱՑՈՂ ՄԻՋՈՑՆԵՐԻ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ՍԱՆՀԻԳԵՆԻԿ և ԼՎԱՑՈՂ ՄԻՋՈՑՆԵՐԻ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ԱԱԾ-ՏՆՏՎ-ԷԱՃԱՊՁԲ-26/1-ՆՅՈՒԹԵՐ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ՍԱՆՀԻԳԵՆԻԿ և ԼՎԱՑՈՂ ՄԻՋՈՑՆԵՐԻ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ԱԱԾ-ՏՆՏՎ-ԷԱՃԱՊՁԲ-26/1-ՆՅՈՒԹԵՐ</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ԱԱԾ-ՏՆՏՎ-ԷԱՃԱՊՁԲ-26/1-ՆՅՈՒԹԵՐ</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ԱԱԾ-ՏՆՏՎ-ԷԱՃԱՊՁԲ-26/1-ՆՅՈՒԹԵՐ»*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ԱԱԾ-ՏՆՏՎ-ԷԱՃԱՊՁԲ-26/1-ՆՅՈՒԹԵՐ*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ԱԱԾ-ՏՆՏՎ-ԷԱՃԱՊՁԲ-26/1-ՆՅՈՒԹԵՐ»*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ԱԱԾ-ՏՆՏՎ-ԷԱՃԱՊՁԲ-26/1-ՆՅՈՒԹԵՐ*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Լվացքի փոշի կիտրոնի կամ լենորի բույրով` ավտոմատ լվացքի մեքենաների համար, գունավոր գործվածքի լվացման համար: Այն պարունակում է հատուկ բաղադրիչներ, որոնք պաշտպանում են լվացքի մեքենան ժանգի և կրային նստվածքի առաջացումից  լվացքի փոշին անմիջապես լուծվում է ջրի  մեջ և անցկացնում նույնիսկ դժվարանցանելի հետքերը այնպիսի բարդ հատվածներում, ինչպիսիք են մանժետները, օձիքները և թևատակերը:Բաղադրությունը` մինչև 5% պոլիկարբօքսիլներ պարունակող կատրիոնային արտաքին ակտիվ նյութերից (ԱԱՆ), 5-15 % թթվածին պարունակող սպիտակեցնող նյութերից, 15-30 % -անիոնային ԱԱՆ, pH-ը` 7,5-11,5, ‎ֆոսֆատներ, էնզիմներ, օպտիկական սպիտակեցնող նյութերից: 
 Փաթեթավորումը` պոլիէթիլենային պարկերով 1-3կգ: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Առնվազն 2 տարի պահպանման ժամկետով: Տեղափոխումն և բեռնաթափումը իրականացվում է մատակարարի կողմից, ըստ պատվիրատուի նշած վայրի: ARIEL կամ TIDE: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Բաղադրությունը` Ջուր, ՄԱՆ, կոկոսի յուղի դիէթիլ ամիդ , կոկոամիդո պրոպիլ բեթային, գլիցերին, նատրիումի քլորիդ, հոտավետ նյութ, գունանյութ, կոնսերվանտ: Բույրը` խնձորի, կիտրոնի, ձմերուկի, կիվիի, սև հաղարջի, նարինջի, երիցուկի, ծովի թարմություն, գարնանային զեփյուռ:Նախատեսված է ` 
ձեռքերի նուրբ խնամքի համար: Ազդեցություն` 
ապահովում է մաշկի ամենօրյա խնամք, մաքրում և փափկեցում է այն:Տեսականին տեսակավորված  պոլիէթիլենային 0.5լ - 1լ-ոց տարաներով: Տարաների վրա պետք է տպագրված լինի տեսականու անվանումը, զանգվածը, պահպանման երաշխիքային ժամկետը, մատակարար և արտադրող կազմակերպության  անվանումը, արտադրման ամիսն ու տարեթիվը: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Հոտը և գույնը նախապես համաձայնեցենել պատվիրատուի հետ: Առնվազն 2 տարի պահպանման ժամկետով: Տեղափոխումն և բեռնաթափումը իրականացվում է մատակարարի կողմից, ըստ պատվիրատուի նշած վայրի: SELLA, НАШ САД կամ ABC: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լվացող և ախտահանող նյութ: Չշերտավորվող կամ մածկանման զանգված դեղնականաչավուն, դեղնակարմրավուն, բաց դեղնավուն  երանգի։ Օգտագործված հոտավորիչի հոտով։ Քլորի շատ թույլ հոտով։ Մակերեսաակտիվ նյութերի և առնվազն 20% քլորաջրածնական թթվի պարունակությամբ հեղուկ՝էֆեկտիվ հեռացնում է ժանգը և քարակրային հետքերը։ Ակտիվ նյութը նատրիումի  հիպոքլորիտ բաղ. 4.6գր/100գր. կամ համարժեք: Ախտահանող, մաքրող և փայլ տվող հեղուկ-խտանյութ հատակների և լվացվող մակերևույթների համար՝ հակաստատիկ ազդեցությամբ։ Նախատեսված է մարմարի, կերամիկայի, , ճենապակու, ինչպես նաև փայլուն խեցեգործական իրերի մաքրման համար։ Արդյունավոտ մաքրում է նույնիսկ ցածր կոնցենտրացիայի դեպքում։ Ծաղկային կամ մրգային բույրով, հատակին հետքեր չթողնող: Փաթեթավորված պոլիմերային 1 լ. զանգվածով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2տարի: Տեղափոխումն և բեռնաթափումը իրականացվում է մատակարարի կողմից, ըստ պատվիրատուի նշած վայրի: Bianco,Emsal կամ Vir: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երկշերտ`սեղանին դրվող քաշովի, բարձր որակի, տուփով, քաշը 165գր,տուփի երկարությունը 23սմ,բարձրությունը 6սմ, տեղական արտադրության, 150 հատից ոչ պակաս, որակի համապատասխանեցման հավաստագրով: Տուփերը պիտակավորված, պիտակի վրա  պետք է նշված լինի տեսականու անվանումը, քանակը,մատակարար և արտադրող կազմակերպության  անվանումը, արտադրման ամիսն ու տարեթիվը: Մնացած պարամետրերի թույլատրելի շեղումը ±2: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ախտահանող և մաքրող գել-խտանյութ: Նյութը պատրաստված համաձայն Վտանգի Վերլուծության և Կրիտիկական Կետերի Վերահսկման (HACCP) ստանդարտի: Արդյունավետ հեռացնի կեղտը և ժանգը զուգարաններում և սանիտարական օբյեկտներում՝ ապահովելով լիարժեք ախտահանում: 
 Անանուխի ցաղկի կամ մրգաըին բույրով: Նախատեսված է զուգարանակոնքի մաքրման և մանրէներից ախտահանման համար, բարձր հիմնային թանձր հեղուկ մակերեսաակտիվ նյութերի պարունակությունը մինջև 10%  նախատեսված ամենօրյա մաքրման համար չափածրարված 0.5 լ.-1 լ. զանգվածով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Ակտիվ նյութը նատրիումի  հիպոքլորիտ բաղ. 4.6գր/100գր. կամ համարժեք: Աղաթթու »30%, ամֆոտերիկ ՄԱՆ «5%, անուշաբույրեր «5%: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2տարի:  Տեղափոխումն և բեռնաթափումը իրականացվում է մատակարարի կողմից, ըստ պատվիրատուի նշած վայրի: Frosch, DENKMIT,կամ Domestos: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գունավորված մանր հատիկավոր փոշի, պլաստմասե տարաներով, 500 գ փոշու զանգվածային մասը ոչ ավել 5%, pH-Q 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սպիտակեցնող ունակությունը /քիմիական սպիտակեցնող նյութեր պարունակող միջոցների համար/ ոչ պակաս 80%: Մաքրող նյութ ունիվերսալ, չափածրարված 0.5-1 կգ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Sanita,  Sanfor կամ Yplon: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 մաքրող միջոց: Նախատեսված է բոլոր տեսակի խողովակների համար: Հեռացնում է խցանումներն ու աղտոտումը կոյուղու խողովակներում: Կոյուղու խողովակների և սիֆոնների քիմիական մաքրման միջոց է, որն ինքնուրույն հեռացնում է բոլոր պինդ և օրգանական կեղտերը և կանխարգելում դրանց առաջացումը: Վերացնում է տհաճ հոտերը։ Չափածրարված 1 լ.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GRASS, Чистин, կամ НАШ САД: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և մանրահատակ մաքրող միջոց 1 լ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VIR կամ Գալլուս: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թուղթ:Արտադրվում է  ցելյուլոզայից: Գույնը սպիտակ` դաջվածքով և կտրման գծերով: Երկշերտ է,  լայնքը` 12 սմ (±1սմ), երկարությունը 50մ ոչ պակաս (±1մ): 1 ռուլոնի քաշը 150-160 գրամ: Անվտանգությունը, փաթեթավորումը և մակնշումը`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Տեսականին ռուլոններով փաթաթված ստվարաթղթե գլանակի վրա: Գլանակի տրամագիծը 4սմ (±1սմ): Փաթեթավորումը պոլիէթիլենային թափանցիկ պարկերով, յուրաքանչյուր պարկում 40 ռուլոնից ոչ պակաս: Պարկերը պիտակավորված, պիտակի վրա  պետք է նշված լինի տեսականու անվանումը, քանակը,մատակարար և արտադրող կազմակերպության  անվանումը, արտադրման ամիսն ու տարեթիվը: Մնացած պարամետրերի թույլատրելի շեղումը ±2: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Ժանգ հեռացնող հեղուկ` 0.5 լ տարողությամբ գործարանային տարայով և գործարանային մակնշմամբ: Հեղուկը օգտագործվում է ժանգոտ մակերևույթների վրա, լցնելւց հետո 15-20 րոպե հետո լվանալոց հետո պետք է ժանգը վերանա: Օգտագործվում է (+5) – (+30) C ջերմ. սահմանում: Օգտագործման ծախսը 5մ2 -ի համար 500 մլ. հեղուկ: Չի թույլատրվում օգտագործել նիկելապատ և քրոմապատ մակերևույթների վրա: Բաղադրությունը` ջուր, թթու, լցանյութեր: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Limpio կամ Faberlic: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կերամիկական ծածկերի և կարերի համար ` 0.5 լ տարողությամբ գործարանային տարայով և գործարանային մակնշմամբ: Հեղուկը նախատեսված է ոչ մետաղական մակերևույթների վրայից շինարարական և կենցաղային հետքերը, ինչպես նաև սալիկների կարերը մաքրելու համար: Չի թույլատրվում օգտագործել մետաղական և սննդի հետ շփվող մակերևույթների վրա: Բաղադրությունը` ջուր , լցանյութեր, (5-6)%, մակերևույթային ակտիվ նյութ, հոտավետ նյութեր: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Limpio կամ Faberlic: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հեռացնող հեղուկ` 0.5 լ տարողությամբ գործարանային տարայով և գործարանային մակնշմամբ: Հեղուկը նախատեսված է գազօջախների, խոհանոցային օդատարների, ջեռոցների,սալիկների և այլ մակերևույթների վրայից յուղային հետքերը մաքրելու համար: Բաղադրությունը` մակերևույթային ակտիվ նյութ , նատրի հիդրօքսիդ, հավելանյութեր , ջուր: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Տեղափոխումն և բեռնաթափումը իրականացվում է մատակարարի կողմից, ըստ պատվիրատուի նշած վայրի: Limpio կամ Faberlic: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լվացող և մաքրող միջոց՝ փոշեցրումով,չսառչով,չափածրարված 0.5 լ տարողությամբ գործարանային տարայով և գործարանային մակնշմամբ: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Յուրաքանչյուր մատակարարված խմբաքանակի համար անհրաժեշտ է ներկայացնել ապրանքն արտադրողից կամ վերջինիս ներկայացուցչից երաշխիքային ժամկետի վերաբերյալ նամակ կամ համապատասխանության սերտեֆիկատ: Պահպանման ժամկետը ոչ պակաս քան 2 տարի:  LUYS, KATIL կամ НАШ САД: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սեպտեմբերի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սեպտեմբերի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սեպտեմբերի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հունիսի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սեպտեմբերի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սեպտեմբերի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սեպտեմբերի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հունիսի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մարտի 31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 հունիսի 30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