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գրենական պարագաների ձեռքբերում ՀՀ ՆԳՆ ԷԱՃԱՊՁԲ-2026/Ա-21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գրենական պարագաների ձեռքբերում ՀՀ ՆԳՆ ԷԱՃԱՊՁԲ-2026/Ա-21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գրենական պարագաների ձեռքբերում ՀՀ ՆԳՆ ԷԱՃԱՊՁԲ-2026/Ա-21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գրենական պարագաների ձեռքբերում ՀՀ ՆԳՆ ԷԱՃԱՊՁԲ-2026/Ա-21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ԷԱՃԱՊՁԲ-2026/Ա-21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ԷԱՃԱՊՁԲ-2026/Ա-21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ԷԱՃԱՊՁԲ-2026/Ա-21»*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ԷԱՃԱՊՁԲ-2026/Ա-21»*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պոլիվինիլացետային դիսպերսիայի 
հիմքով, թղթի, ստվարաթղթի սոսնձման համար: 0,5 կգ. տարրաներով, ոչ ավելի: Պահպամնան ժամկետը  ոչ պակաս 12 ամիս մատակարարման օրվանից։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գրասենյակային (սոսնձամատիտ) առնվազն 15 գ  զանգվածով, պլաստմասսայե տարայով, թուղթ սոսնձելու համար: Պահպամնան ժամկետը  ոչ պակաս 12 ամիս մատակարարման օրվանից։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ոչ մեխանիկական: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20°C չսառչող) կամ այլ օրգանական լուծիչի հիմքով, 15-20մլ  տարողությամբ ամպուլներով, վրձինով: Պահպամնան ժամկետը  ոչ պակաս 12 ամիս մատակարարման օրվանից։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և թեք ծայրոցով: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գրենական պիտույքների լրակազմ, առնվազն՝ գրիչ -2 հատ, մատիտ ռետինով-2 հատ, մկրատ-1 հատ,  կարիչ N 10, կարիչի ասեղներ N 10, գրասենյակային դանակ, քանոն-15սմ, ամրակ, ռետին, սրիչ: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(խտությունը՝ առնվազն 300գ մ/ք ) մետաղական ամրակով, A4 (210x297) մմ ձևաչափի թերթերի համար: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 թելակապերով, (խտությունը՝ 300գ մ/ք):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պոլիէթիլենային թաղանթ,  A4 (210x297 մմ) ձևաչափի թղթերի համար, արագակարներին ամրացնելու համար, տուփի մեջ 100 հատ: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ստվարաթղթի հաստությունը՝ առնվազն 1.75մմ համապատասխան չափի կռնակով (ծավալով), մետաղյա ամրացման հարմարանքով,  A4 (210x297) մմ ձևաչափի թղթերի համար: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մինչև 20 թերթ մետաղալարե կապերով ամրացնելու համար: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20 -50 թերթ մետաղալարե կապերով ամրացնելու համար: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50 թերթ մետաղալարե կապերով ամրացնելու համար: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N 10, տուփի մեջ 1000 հատ: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տուփի մեջ 1000 հատ: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սպիտակ, ինքնասոսնձվող, թղթի խտությունը առնվազն 100գ/քմ ,Չափերը՝ 170մմx250մմ նախատեսված գաղտնիություն պարունակող նամակների համար: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հատուկ /11.5 x 22.5/ չափերի թղթե փոստային ծրարներ ինքնասոսնձվող ` ուղիղ կամ անկյունային կափույրով, գույնը՝ սպիտակ,  թղթի խտությունը՝ առնվազն 80գ մ/ք: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չափի թղթե փոստային ծրարներ ինքնասոսնձվող ուղիղ կամ անկյունային կափույրով, գույնը՝ սպիտակ,  թղթի խտությունը՝ առնվազն 80գ մ/ք: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96 թերթ,աշակերտական,
տողանի կամ վանդակավոր: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գունավոր, (76x76) մմ չափերի, (100 թերթ), տրցակով,  թղթի խտությունը՝ առնվազն 70գ մ/ք: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կամ պոլիմերային պատվածքով, (25-33) մմ երկարությամբ: Թղթի դարսը լիարժեք ամրությամբ միասնական պահելու կարողությամբ, տուփի մեջ 100 հատ: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կարծրությունը 2B, ռետինով, սրված, նյութը՝ փայտ, արտաքին տեսքը՝ եռակողմ, գույնը՝ սև, երկ. մատիտի կորպուսի՝ առնվազն 188մմ: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չափերը՝ առնվազն 40x20մմ, գույնը՝ սպիտակ: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19մմ, թղթի դարսը` լիարժեք ամրությամբ, միասնական պահելու կարողությամբ,
տուփի մեջ  առնվազն 12 հատ: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25 մմ,թղթի դարսը` լիարժեք ամրությամբ, միասնական պահելու կարողությամբ,
 տուփի մեջ առնվազն 12 հատ: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50մմ,Թղթի դարսը` լիարժեքամրությամբ, միասնական պահելու կարողությամբ,
տուփի մեջ առնվազն 12 հատ: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50-ից ավել թերթի համար, քանոնով: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մինչև 36 թերթ դակելու համար: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պլաստմասե բռնակով, առնվազն 18 սմ երկարությամբ: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Սայրի լայնությունը առնվազն 9 մմ, 18 մմ` թուղթ կտրելու համար: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Չափերը՝առնվազն  15 x 20 սմ, ոչ պակաս 12 նիշ, ֆունկցիաները՝արմատ, %, 00, +/-, սնուցումը՝արևային, էլեմենտով: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3 նիստով, նախատեսված A4 (210 x 297) մմ ձևաչափի թերթերի համար: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կպչուն ժապավեն, թափանցիկ, լայնությունը՝ առնվազն 18 մմ, երկարությունը՝ առնվազն 30մ: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առնվազն 30սմ, պլաստմասե: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առնվազն 50սմ, մետաղյա: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առնվազն 30մլ տարրայով: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x 80 մմ չափի, կապույտ գույնի թանաքով, մետաղական իրանով՝ մի կողմից բացովի: Գործարանային փաթեթավորումով: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Անցումային պրոքսիմեդ պլաստիկ քարտ: Գույնը՝ սպիտակ, չափսը՝ 86մմ երկարությամբ, 54մմ լայնությամբ, 0,76մմ հաստությամբ, 125kh, 26bit: Քարտի երկու երեսին տպագրության հնարավորությամբ: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քարտեր CR 80Չ 
չափսը` 85.60 × 53.98 մմ.
Հաստությունը` 0.76 մմ. Ստանդարտ ` ISO/IEC 7810
Երկկողմանի գունավոր տպագրություն բարձր որակի 0.3 mm. PVC, 0.08 mm. Overlay ամեն քարտի վրա, զինանաշան: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կպչուն. տուփով, տուփում 5 գույն, յուրաքանչյուր գույն պարունակում է  20 կպչում էջաբաժանիչ, չափսեը՝ ոչ պակաս 45x12մմ, քաշը՝ ոչ պակաս՝ 5գ: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արկղ, նախատեսված է A4 ֆորմատի տարբեր փաստաթղթերի պահպանման համար: Պատրաստված B կարգի, 2,0-2,5մմ հաստության գոֆրե ստվարաթղթից: Տուփի վրա նշաններ գրելու և փակցնելու հնարավորությամբ: Կոշտ և հեշտ հավաքվող կոնստրուկցիա: Տեխնոլոգիայի շնորհիվ տուփի ակնթարթային հավաքում: Չափս՝ -լայնություն-32,7սմ, խորություն-11,1սմ, բարձրություն-26,5սմ: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Սի Դի-Ռ / CD-R 700MB/ 700մբ հիշողությամբ ծավալով, առնվազն 52X ձայնագրման արագությամբ, կամ համարժեքը առաքում՝ պահանջված հասցեով (ներով):Ապրանքը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Դի Վի Դի-Ռ /  DVD-R 4.7 Gb/ 4.7 գբ հիշողությամբ ծավալով, առնվազն 16X ձայնագրման արագությամբ, կամ համարժեքը առաքում՝ պահանջված հասցեով (ներով):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ոստիկանության կենսաթոշակառուի վկայականի կազմը պատրաստվում է կաշվից կամ կաշվին փոխարինող նյութից, կազմի գույնը մուգ կարմիր է: Բացված վիճակում վկայականի չափերն են` 7 x 21 սմ: 
     Վկայականի կազմի աջ կողմի արտաքին միջնամասում ոսկեգույն պատկերվում է Հայաստանի Հանրապետության զինանշանը, իսկ զինանշանի  ներքևում` ոսկեգույն հայերեն մեծատառերով երկու տողով տպագրվում են` «ԿԵՆՍԱԹՈՇԱԿԻ ՎԿԱՅԱԿԱՆ» բառերը: Վկայականի ներդիրի երկու կողմերը ունեն բաց վարդագույն պաշտպանական ցանց: 
     Վկայականի ձախ ներդիրի վերևի մասում գրված է ՀՀ կամ ՀԱՅԱՍՏԱՆԻ ՀԱՆՐԱՊԵՏՈՒԹՅԱՆ ՆԵՐՔԻՆ ԳՈՐԾԵՐԻ ՆԱԽԱՐԱՐՈՒԹՅԱՆ ՈՍՏԻԿԱՆՈՒԹՅՈՒՆ հայերեն, այնուհետև ներքևի մասում՝ ԿԵՆՍԱԹՈՇԱԿԻ ՎԿԱՅԱԿԱՆ №: 
     Ներքևի կողմում հայերեն հետևյալ գրվածքները.
Ազգանուն
Անուն
Հայրանուն
Կոչումը
Թոշակը նշանակված է 
Կ.Տ. ստորագրություն 
     Ձախ կողմում՝ նկարի փակցման տեղն է:
     Վկայականի աջ ներդիրի վերևի մասում գրված է МИНИСТЕРСТВО ВНУТРЕННИХ ДЕЛ ПОЛИЦИЯ РЕСПУБЛИКИ АРМЕНИЯ ИЛИ РА ռուսերեն, ներքևի հատվածում ПЕНСИОННОЕ УДОСТОВЕРЕНИЕ №:  
     Աջ կողմում ռուսերեն հետևյալ գրվածքները. 
Фамилия
Имя
Отчество
Звание
Пенсия назначена с по
ПО 
МП  Нач. ФЭУ подпись
Նմուշները համաձայնեցնել պատվիրատուի հետ: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գրասենյակային, զսպանակով, A5, 128x203մմ, առնվազն՝ 58գ/մ2,սպիտակեցումը՝ առնվազն 96%, տպագրության տեսակը՝ օֆսեթ N1, առնվազն 70 թերթ տողանի։Ապրանքը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ձևաչափով /17x24սմ/ ամենօրյա գրառումների գրքույկ՝ տարվա 12 ամիսներով և օրերով, կաշվե կազմով, կազմը՝ եզրակարված, թվային բաժանիչներով, 2026թ․։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ավտոմատ, կլոր: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ավտոմատ, ուղղանկյուն: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297 X 420մմ, Խտությունը՝  80գ/մ։ Գույնը՝  սպիտակ։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90x90մմ չափսի, առանց սոսնձվածքի, սպիտակությունը 75%-ից ոչ պակաս, տուփով, մեկ տուփում 1000 հատ: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թղթի համար, պլաստիկե, կոճգամով, անթափանց, միագույն։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 հատ 30 օրվա ընթացքում, 25 հատ 90 օրվա ընթացքում, 25 հատ  180 օրվա ընթացքում, 25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1750 հատ 30 օրվա ընթացքում, 1750 հատ 90 օրվա ընթացքում, 1750 հատ  180 օրվա ընթացքում, 1750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7000 հատ 30 օրվա ընթացքում, 7000 հատ 90 օրվա ընթացքում, 7000 հատ  180 օրվա ընթացքում, 7000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4000 հատ 30 օրվա ընթացքում, 4000 հատ 90 օրվա ընթացքում, 4000 հատ  180 օրվա ընթացքում, 4000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 հատ 30 օրվա ընթացքում, 500 հատ 90 օրվա ընթացքում, 500 հատ  180 օրվա ընթացքում, 500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1050 հատ 30 օրվա ընթացքում, 1050 հատ 90 օրվա ընթացքում, 1050 հատ  180 օրվա ընթացքում, 1050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50 հատ 90 օրվա ընթացքում, 50 հատ  180 օրվա ընթացքում, 50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7500 հատ 30 օրվա ընթացքում, 7500 հատ 90 օրվա ընթացքում, 7500 հատ  180 օրվա ընթացքում, 7500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2500 հատ 30 օրվա ընթացքում, 2500 հատ 90 օրվա ընթացքում, 2500 հատ  180 օրվա ընթացքում, 2500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17000 հատ 30 օրվա ընթացքում, 17000 հատ 90 օրվա ընթացքում, 17000 հատ  180 օրվա ընթացքում, 19799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 հատ 30 օրվա ընթացքում, 500 հատ 90 օրվա ընթացքում, 500 հատ  180 օրվա ընթացքում, 500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125 հատ 30 օրվա ընթացքում, 125 հատ 90 օրվա ընթացքում, 125 հատ  180 օրվա ընթացքում, 125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110 հատ 30 օրվա ընթացքում, 110 հատ 90 օրվա ընթացքում, 110 հատ  180 օրվա ընթացքում, 120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175 հատ 30 օրվա ընթացքում, 175 հատ 90 օրվա ընթացքում, 175 հատ  180 օրվա ընթացքում, 175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775 հատ 30 օրվա ընթացքում, 775 հատ 90 օրվա ընթացքում, 775 հատ  180 օրվա ընթացքում, 775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1000 հատ 30 օրվա ընթացքում, 1000 հատ 90 օրվա ընթացքում, 1000 հատ  180 օրվա ընթացքում, 1000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40000 հատ 30 օրվա ընթացքում, 40000 հատ 90 օրվա ընթացքում, 40000 հատ  180 օրվա ընթացքում, 40000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37500 հատ 30 օրվա ընթացքում, 37500 հատ 90 օրվա ընթացքում, 37500 հատ  180 օրվա ընթացքում, 37500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7500 հատ 30 օրվա ընթացքում, 7500 հատ 90 օրվա ընթացքում, 7500 հատ  180 օրվա ընթացքում, 7500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750 հատ 30 օրվա ընթացքում, 750 հատ 90 օրվա ընթացքում, 750 հատ  180 օրվա ընթացքում, 750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1000 հատ 30 օրվա ընթացքում, 1000 հատ 90 օրվա ընթացքում, 1000 հատ  180 օրվա ընթացքում, 1000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3000 հատ 30 օրվա ընթացքում, 3000 հատ 90 օրվա ընթացքում, 3000 հատ  180 օրվա ընթացքում, 3000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1250 հատ 30 օրվա ընթացքում, 1250 հատ 90 օրվա ընթացքում, 1250 հատ  180 օրվա ընթացքում, 1250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 հատ 30 օրվա ընթացքում, 500 հատ 90 օրվա ընթացքում, 500 հատ  180 օրվա ընթացքում, 500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750 հատ 30 օրվա ընթացքում, 750 հատ 90 օրվա ընթացքում, 750 հատ  180 օրվա ընթացքում, 750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875 հատ 30 օրվա ընթացքում, 875 հատ 90 օրվա ընթացքում, 875 հատ  180 օրվա ընթացքում, 875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137 հատ 30 օրվա ընթացքում,137 հատ 90 օրվա ընթացքում,137 հատ  180 օրվա ընթացքում, 139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 հատ 30 օրվա ընթացքում, 75 հատ 90 օրվա ընթացքում, 75 հատ  180 օրվա ընթացքում, 75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 հատ 30 օրվա ընթացքում, 75 հատ 90 օրվա ընթացքում, 75 հատ  180 օրվա ընթացքում, 76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225 հատ 30 օրվա ընթացքում, 225 հատ 90 օրվա ընթացքում, 225 հատ  180 օրվա ընթացքում, 225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60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 հատ 30 օրվա ընթացքում, 37 հատ 90 օրվա ընթացքում, 37 հատ  180 օրվա ընթացքում, 39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150 հատ 30 օրվա ընթացքում, 150 հատ 90 օրվա ընթացքում, 150 հատ  180 օրվա ընթացքում, 150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125 հատ 30 օրվա ընթացքում, 125 հատ 90 օրվա ընթացքում, 125 հատ  180 օրվա ընթացքում, 125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300 հատ 30 օրվա ընթացքում, 300 հատ 90 օրվա ընթացքում, 300 հատ  180 օրվա ընթացքում, 300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 հատ 30 օրվա ընթացքում, 37 հատ 90 օրվա ընթացքում, 37 հատ  180 օրվա ընթացքում, 39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175 հատ 30 օրվա ընթացքում, 175 հատ 90 օրվա ընթացքում, 175 հատ  180 օրվա ընթացքում, 175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100 հատ 30 օրվա ընթացքում, 100 հատ 90 օրվա ընթացքում, 100 հատ  180 օրվա ընթացքում, 100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150 հատ 30 օրվա ընթացքում, 150 հատ 90 օրվա ընթացքում, 150 հատ  180 օրվա ընթացքում, 150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3750 հատ 30 օրվա ընթացքում, 3750 հատ 90 օրվա ընթացքում, 3750 հատ  180 օրվա ընթացքում, 3750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162 հատ 30 օրվա ընթացքում,162 հատ 90 օրվա ընթացքում, 162 հատ  180 օրվա ընթացքում, 164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20 հատ 30 օրվա ընթացքում,20 հատ 90 օրվա ընթացքում, 20 հատ  180 օրվա ընթացքում, 20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7500 հատ 30 օրվա ընթացքում, 7500 հատ 90 օրվա ընթացքում, 7500 հատ  180 օրվա ընթացքում, 7500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5000 հատ 30 օրվա ընթացքում, 5000 հատ 90 օրվա ընթացքում, 5000 հատ  180 օրվա ընթացքում, 5000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250 հատ 30 օրվա ընթացքում, 250 հատ 90 օրվա ընթացքում, 250 հատ  180 օրվա ընթացքում, 250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 հատ 30 օրվա ընթացքում, 75 հատ 90 օրվա ընթացքում, 75 հատ  180 օրվա ընթացքում, 75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 հատ 30 օրվա ընթացքում, 37 հատ 90 օրվա ընթացքում, 37 հատ  180 օրվա ընթացքում, 39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50 հատ 90 օրվա ընթացքում, 50 հատ  180 օրվա ընթացքում, 50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50 հատ 90 օրվա ընթացքում, 50 հատ  180 օրվա ընթացքում, 50 հատ 220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25հատ 30 օրվա ընթացքում, 25 հատ 90 օրվա ընթացքում, 25 հատ  180 օրվա ընթացքում, 25 հատ 220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